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</w:rPr>
      </w:pPr>
      <w:r>
        <w:rPr>
          <w:rFonts w:cs="Arial" w:ascii="Algerian" w:hAnsi="Algerian"/>
          <w:sz w:val="32"/>
          <w:szCs w:val="32"/>
        </w:rPr>
        <w:t>CHARACTER NAME</w:t>
      </w:r>
      <w:r>
        <w:rPr>
          <w:rFonts w:cs="Arial" w:ascii="Arial" w:hAnsi="Arial"/>
        </w:rPr>
        <w:t xml:space="preserve"> ___________________________________________  Player: 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CLASS/LEVEL _________________ SPECIES ______________   ALIGNMENT 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BACKGROUND: ________________ HOME _______________   GOD 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079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6"/>
        <w:gridCol w:w="2008"/>
        <w:gridCol w:w="1572"/>
        <w:gridCol w:w="1774"/>
        <w:gridCol w:w="1952"/>
        <w:gridCol w:w="1727"/>
      </w:tblGrid>
      <w:tr>
        <w:trPr/>
        <w:tc>
          <w:tcPr>
            <w:tcW w:w="17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STRENGTH</w:t>
            </w:r>
          </w:p>
        </w:tc>
        <w:tc>
          <w:tcPr>
            <w:tcW w:w="20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INTELLIGENCE</w:t>
            </w:r>
          </w:p>
        </w:tc>
        <w:tc>
          <w:tcPr>
            <w:tcW w:w="15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WISDOM</w:t>
            </w:r>
          </w:p>
        </w:tc>
        <w:tc>
          <w:tcPr>
            <w:tcW w:w="17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DEXTERITY</w:t>
            </w:r>
          </w:p>
        </w:tc>
        <w:tc>
          <w:tcPr>
            <w:tcW w:w="19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CONSTITUTION</w:t>
            </w:r>
          </w:p>
        </w:tc>
        <w:tc>
          <w:tcPr>
            <w:tcW w:w="17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CHARISMA</w:t>
            </w:r>
          </w:p>
        </w:tc>
      </w:tr>
      <w:tr>
        <w:trPr/>
        <w:tc>
          <w:tcPr>
            <w:tcW w:w="175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80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785"/>
        <w:gridCol w:w="2430"/>
        <w:gridCol w:w="5585"/>
      </w:tblGrid>
      <w:tr>
        <w:trPr/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Saving Throw:  17+ on d20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Level Bonus</w:t>
            </w:r>
          </w:p>
        </w:tc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 Bonuses: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ARMOR CLASS</w:t>
        <w:tab/>
        <w:tab/>
        <w:tab/>
        <w:tab/>
        <w:tab/>
        <w:t>HIT POINTS</w:t>
        <w:tab/>
        <w:tab/>
        <w:tab/>
        <w:t>WOUNDS</w:t>
        <w:tab/>
      </w:r>
    </w:p>
    <w:p>
      <w:pPr>
        <w:pStyle w:val="Normal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6FC5C042">
                <wp:simplePos x="0" y="0"/>
                <wp:positionH relativeFrom="column">
                  <wp:posOffset>104775</wp:posOffset>
                </wp:positionH>
                <wp:positionV relativeFrom="paragraph">
                  <wp:posOffset>48895</wp:posOffset>
                </wp:positionV>
                <wp:extent cx="1715770" cy="1325245"/>
                <wp:effectExtent l="0" t="0" r="19050" b="28575"/>
                <wp:wrapNone/>
                <wp:docPr id="1" name="Flowchart: Dela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040" cy="1324440"/>
                        </a:xfrm>
                        <a:prstGeom prst="flowChartDelay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5" coordsize="21600,21600" o:spt="135" path="m,l10800,qx@6@7qy@8@9l,21600xe">
                <v:stroke joinstyle="miter"/>
                <v:formulas>
                  <v:f eqn="sumangle 0 45 0"/>
                  <v:f eqn="cos 10800 @0"/>
                  <v:f eqn="sin 10800 @0"/>
                  <v:f eqn="sum 10800 @1 0"/>
                  <v:f eqn="sum 10800 0 @2"/>
                  <v:f eqn="sum 10800 @2 0"/>
                  <v:f eqn="sum 10800 10800 0"/>
                  <v:f eqn="sum 10800 0 0"/>
                  <v:f eqn="sum 0 @6 10800"/>
                  <v:f eqn="sum 10800 @7 0"/>
                </v:formulas>
                <v:path gradientshapeok="t" o:connecttype="rect" textboxrect="0,@4,@3,@5"/>
              </v:shapetype>
              <v:shape id="shape_0" ID="Flowchart: Delay 1" fillcolor="white" stroked="t" style="position:absolute;margin-left:8.25pt;margin-top:3.85pt;width:135pt;height:104.25pt" wp14:anchorId="6FC5C042" type="shapetype_135">
                <w10:wrap type="none"/>
                <v:fill o:detectmouseclick="t" type="solid" color2="black"/>
                <v:stroke color="#70ad47" weight="1260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3057525</wp:posOffset>
                </wp:positionH>
                <wp:positionV relativeFrom="paragraph">
                  <wp:posOffset>250190</wp:posOffset>
                </wp:positionV>
                <wp:extent cx="1391920" cy="1220470"/>
                <wp:effectExtent l="0" t="0" r="19050" b="19050"/>
                <wp:wrapNone/>
                <wp:docPr id="2" name="Ova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00" cy="121968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2" fillcolor="white" stroked="t" style="position:absolute;margin-left:240.75pt;margin-top:19.7pt;width:109.5pt;height:96pt">
                <w10:wrap type="none"/>
                <v:fill o:detectmouseclick="t" type="solid" color2="black"/>
                <v:stroke color="#70ad47" weight="12600" joinstyle="miter" endcap="flat"/>
              </v:oval>
            </w:pict>
          </mc:Fallback>
        </mc:AlternateContent>
      </w: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079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6"/>
        <w:gridCol w:w="5393"/>
      </w:tblGrid>
      <w:tr>
        <w:trPr/>
        <w:tc>
          <w:tcPr>
            <w:tcW w:w="53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COMBAT INFO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MOVE: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>THACO: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Combat Bonuses: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Weapon          </w:t>
            </w:r>
            <w:r>
              <w:rPr>
                <w:rFonts w:cs="Arial" w:ascii="Arial" w:hAnsi="Arial"/>
              </w:rPr>
              <w:t>T/W/L</w:t>
            </w:r>
            <w:r>
              <w:rPr>
                <w:rFonts w:cs="Arial" w:ascii="Arial" w:hAnsi="Arial"/>
              </w:rPr>
              <w:t xml:space="preserve">        Damage       Range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3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SKILLS/ </w:t>
            </w:r>
            <w:r>
              <w:rPr>
                <w:rFonts w:cs="Arial" w:ascii="Arial" w:hAnsi="Arial"/>
              </w:rPr>
              <w:t>ABILITIES OF NOTE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079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6"/>
        <w:gridCol w:w="3597"/>
        <w:gridCol w:w="3597"/>
      </w:tblGrid>
      <w:tr>
        <w:trPr/>
        <w:tc>
          <w:tcPr>
            <w:tcW w:w="3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WEALTH</w:t>
            </w:r>
          </w:p>
        </w:tc>
        <w:tc>
          <w:tcPr>
            <w:tcW w:w="35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</w:t>
            </w:r>
          </w:p>
        </w:tc>
        <w:tc>
          <w:tcPr>
            <w:tcW w:w="35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XP ADJUST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br w:type="page"/>
      </w:r>
      <w:bookmarkStart w:id="0" w:name="_GoBack"/>
      <w:bookmarkEnd w:id="0"/>
      <w:r>
        <w:rPr>
          <w:rFonts w:cs="Arial" w:ascii="Arial" w:hAnsi="Arial"/>
          <w:b/>
        </w:rPr>
        <w:t>GEAR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ARMOR WORN: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WEAPON OR ITEMS AT HAND</w:t>
      </w:r>
      <w:r>
        <w:rPr>
          <w:rFonts w:cs="Arial" w:ascii="Arial" w:hAnsi="Arial"/>
        </w:rPr>
        <w:t>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RIGHT HAND:                                               LEFT HAND:                 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RIGHT HIP:</w:t>
        <w:tab/>
        <w:tab/>
        <w:tab/>
        <w:tab/>
        <w:tab/>
        <w:t xml:space="preserve">LEFT HIP                     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GEAR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079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65"/>
        <w:gridCol w:w="2424"/>
      </w:tblGrid>
      <w:tr>
        <w:trPr/>
        <w:tc>
          <w:tcPr>
            <w:tcW w:w="83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ITEM</w:t>
            </w:r>
          </w:p>
        </w:tc>
        <w:tc>
          <w:tcPr>
            <w:tcW w:w="24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LOCATION</w:t>
            </w:r>
          </w:p>
        </w:tc>
      </w:tr>
      <w:tr>
        <w:trPr/>
        <w:tc>
          <w:tcPr>
            <w:tcW w:w="83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2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1079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90"/>
      </w:tblGrid>
      <w:tr>
        <w:trPr/>
        <w:tc>
          <w:tcPr>
            <w:tcW w:w="1079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OTHER NOTES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3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eastAsia="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eastAsia=""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aption1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665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32</TotalTime>
  <Application>LibreOffice/5.2.4.2$Windows_x86 LibreOffice_project/3d5603e1122f0f102b62521720ab13a38a4e0eb0</Application>
  <Pages>2</Pages>
  <Words>77</Words>
  <Characters>540</Characters>
  <CharactersWithSpaces>734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2018-10-11T18:00:00Z</dcterms:created>
  <dc:creator>Nelson, David</dc:creator>
  <dc:description/>
  <dc:language>en-US</dc:language>
  <cp:lastModifiedBy/>
  <cp:lastPrinted>2019-02-08T14:01:00Z</cp:lastPrinted>
  <dcterms:modified xsi:type="dcterms:W3CDTF">2021-04-18T09:12:41Z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TemplateID">
    <vt:lpwstr>TC027869999991</vt:lpwstr>
  </property>
</Properties>
</file>