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contextualSpacing/>
        <w:rPr>
          <w:rFonts w:ascii="Arial" w:hAnsi="Arial"/>
          <w:sz w:val="36"/>
          <w:szCs w:val="36"/>
        </w:rPr>
      </w:pPr>
      <w:r>
        <w:rPr>
          <w:rFonts w:cs="Arial" w:ascii="Arial" w:hAnsi="Arial"/>
          <w:b/>
          <w:bCs/>
          <w:sz w:val="36"/>
          <w:szCs w:val="36"/>
        </w:rPr>
        <w:t>LEVEL-6 DUNGEON MONSTERS</w:t>
      </w:r>
      <w:r>
        <w:rPr>
          <w:rFonts w:cs="Arial" w:ascii="Arial" w:hAnsi="Arial"/>
          <w:sz w:val="36"/>
          <w:szCs w:val="36"/>
        </w:rPr>
        <w:t xml:space="preserve"> </w:t>
      </w:r>
    </w:p>
    <w:p>
      <w:pPr>
        <w:pStyle w:val="Normal"/>
        <w:spacing w:before="0" w:after="160"/>
        <w:ind w:firstLine="720"/>
        <w:contextualSpacing/>
        <w:rPr>
          <w:rFonts w:ascii="Arial" w:hAnsi="Arial"/>
          <w:sz w:val="20"/>
          <w:szCs w:val="20"/>
        </w:rPr>
      </w:pPr>
      <w:r>
        <w:rPr>
          <w:rFonts w:cs="Arial" w:ascii="Arial" w:hAnsi="Arial"/>
          <w:sz w:val="20"/>
          <w:szCs w:val="20"/>
        </w:rPr>
        <w:t>A level-6 dungeon is one where the encounters are set at 9d6 total hit die for each encounter,( with some adjustments for small and large creatures and those with dangerous special abilities) with a Maximum HD of 10 iper creature f it is a solitary monster or 7 per creature if it is in a group.  This should be suitable for 4-5 level 6 PC’s. .  For completing an adventure session in a level-2 dungeon, each PC should be awarded 1000xp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 Vampire </w:t>
      </w:r>
      <w:r>
        <w:rPr>
          <w:rFonts w:cs="Arial" w:ascii="Arial" w:hAnsi="Arial"/>
          <w:sz w:val="20"/>
          <w:szCs w:val="20"/>
        </w:rPr>
        <w:t>(1), AC 19, HD 8d12 (hp 47), Sz M, Mv 30/Fly 40, AL C, Sv 13, Mor 13, Slam +8/2d4 plus 2 level drain, Invulnerable, Undead Immunities, Aff by Holy Water</w:t>
      </w:r>
    </w:p>
    <w:p>
      <w:pPr>
        <w:pStyle w:val="Normal"/>
        <w:spacing w:before="0" w:after="160"/>
        <w:contextualSpacing/>
        <w:rPr>
          <w:rFonts w:ascii="Arial" w:hAnsi="Arial" w:cs="Arial"/>
          <w:b/>
          <w:b/>
          <w:bCs/>
          <w:sz w:val="20"/>
          <w:szCs w:val="20"/>
        </w:rPr>
      </w:pPr>
      <w:r>
        <w:rPr>
          <w:rFonts w:cs="Arial" w:ascii="Arial" w:hAnsi="Arial"/>
          <w:b/>
          <w:bCs/>
          <w:sz w:val="20"/>
          <w:szCs w:val="20"/>
        </w:rPr>
        <w:t xml:space="preserve">2—Earth Elemental, medium </w:t>
      </w:r>
      <w:r>
        <w:rPr>
          <w:rFonts w:cs="Arial" w:ascii="Arial" w:hAnsi="Arial"/>
          <w:sz w:val="20"/>
          <w:szCs w:val="20"/>
        </w:rPr>
        <w:t>(1), AC 18, HD 8d12 (hp 76), Sz M, Mv 25, AL N, Sv 12, MorXX, Smash +8/3d6,  extra d6 vs those touching earth, Invulnerable. Sacred Water.</w:t>
      </w:r>
    </w:p>
    <w:p>
      <w:pPr>
        <w:pStyle w:val="Normal"/>
        <w:spacing w:before="0" w:after="160"/>
        <w:contextualSpacing/>
        <w:rPr>
          <w:rFonts w:ascii="Arial" w:hAnsi="Arial"/>
          <w:sz w:val="20"/>
          <w:szCs w:val="20"/>
        </w:rPr>
      </w:pPr>
      <w:r>
        <w:rPr>
          <w:rFonts w:cs="Arial" w:ascii="Arial" w:hAnsi="Arial"/>
          <w:b/>
          <w:bCs/>
          <w:sz w:val="20"/>
          <w:szCs w:val="20"/>
        </w:rPr>
        <w:t xml:space="preserve">3—Iron Statues </w:t>
      </w:r>
      <w:r>
        <w:rPr>
          <w:rFonts w:cs="Arial" w:ascii="Arial" w:hAnsi="Arial"/>
          <w:sz w:val="20"/>
          <w:szCs w:val="20"/>
        </w:rPr>
        <w:t>(x5) AC 15, HD 5d6 (hp25 each), Sz M, Mv 15, AL N, Sv 15, Mor XX, Fist x2, +5/1d10, Smash: if both fists hit, +1d10 damage, knock prone, construct, immune arrows, hurled weapons, sling stones (not quarrels) half damage from swords, knives and axes.</w:t>
      </w:r>
    </w:p>
    <w:p>
      <w:pPr>
        <w:pStyle w:val="Normal"/>
        <w:spacing w:before="0" w:after="160"/>
        <w:contextualSpacing/>
        <w:rPr>
          <w:rFonts w:ascii="Arial" w:hAnsi="Arial"/>
          <w:sz w:val="20"/>
          <w:szCs w:val="20"/>
        </w:rPr>
      </w:pPr>
      <w:r>
        <w:rPr>
          <w:rFonts w:cs="Arial" w:ascii="Arial" w:hAnsi="Arial"/>
          <w:b/>
          <w:bCs/>
          <w:sz w:val="20"/>
          <w:szCs w:val="20"/>
        </w:rPr>
        <w:t xml:space="preserve">4—Fiendish Champion Demon </w:t>
      </w:r>
      <w:r>
        <w:rPr>
          <w:rFonts w:cs="Arial" w:ascii="Arial" w:hAnsi="Arial"/>
          <w:sz w:val="20"/>
          <w:szCs w:val="20"/>
        </w:rPr>
        <w:t>(1), AC19, HD 8d12+8 (hp 74), Sz L, Mv 30, AL C, Sv 12, Mor 15, Mighty Ax +8/2d8+4, Knockdown/Stun, Rampage, Invulnerable,  50%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5— Nightmare </w:t>
      </w:r>
      <w:r>
        <w:rPr>
          <w:rFonts w:cs="Arial" w:ascii="Arial" w:hAnsi="Arial"/>
          <w:sz w:val="20"/>
          <w:szCs w:val="20"/>
        </w:rPr>
        <w:t>(1), AC 20, HD 6d12 (hp 36), Sz L, Mv 35, Fly 60, AL C, Sv 14, Mor-12,, Hooves x2 +6/2d4+2, fire damage 1d4 all within 5’, blinding smoke,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6—Hell Hound </w:t>
      </w:r>
      <w:r>
        <w:rPr>
          <w:rFonts w:cs="Arial" w:ascii="Arial" w:hAnsi="Arial"/>
          <w:sz w:val="20"/>
          <w:szCs w:val="20"/>
        </w:rPr>
        <w:t>(x4), AC 16, HD 5d12, (hp 39,22,32,39), Sz M, Mv 30, AL C, Sv 15, Mor 14, Bite +5/1d10, Fire Breath 10’ 1/round, 5 hp save for half (in addition to bite) Stealth d6, Track d20.  Immune to Fire, Aff by Holy Water.</w:t>
      </w:r>
    </w:p>
    <w:p>
      <w:pPr>
        <w:pStyle w:val="Normal"/>
        <w:spacing w:before="0" w:after="160"/>
        <w:contextualSpacing/>
        <w:rPr>
          <w:rFonts w:ascii="Arial" w:hAnsi="Arial"/>
          <w:sz w:val="20"/>
          <w:szCs w:val="20"/>
        </w:rPr>
      </w:pPr>
      <w:r>
        <w:rPr>
          <w:rFonts w:cs="Arial" w:ascii="Arial" w:hAnsi="Arial"/>
          <w:b/>
          <w:bCs/>
          <w:sz w:val="20"/>
          <w:szCs w:val="20"/>
        </w:rPr>
        <w:t xml:space="preserve">7— Skeleton Warrior </w:t>
      </w:r>
      <w:r>
        <w:rPr>
          <w:rFonts w:cs="Arial" w:ascii="Arial" w:hAnsi="Arial"/>
          <w:sz w:val="20"/>
          <w:szCs w:val="20"/>
        </w:rPr>
        <w:t>(x10), AC 14, HD 3d12 (hp 20 each) Sz M, Mv30, AL C, Sv 17, Mor XX, Sword +3/1d6+1, Sliver, Undead Immunities, ½ damage from arrows and bolts,</w:t>
      </w:r>
    </w:p>
    <w:p>
      <w:pPr>
        <w:pStyle w:val="Normal"/>
        <w:spacing w:before="0" w:after="160"/>
        <w:contextualSpacing/>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(x9), AC 15, HD 4d6, (hp 14 each)  Sz M, Mv20, Fly 40, AL C, Sv 16, Mor 15, claws(4), 1d4, Stealth ,Invulnerable. </w:t>
      </w:r>
    </w:p>
    <w:p>
      <w:pPr>
        <w:pStyle w:val="Normal"/>
        <w:spacing w:before="0" w:after="160"/>
        <w:contextualSpacing/>
        <w:rPr>
          <w:rFonts w:ascii="Arial" w:hAnsi="Arial"/>
          <w:sz w:val="20"/>
          <w:szCs w:val="20"/>
        </w:rPr>
      </w:pPr>
      <w:r>
        <w:rPr>
          <w:rFonts w:cs="Arial" w:ascii="Arial" w:hAnsi="Arial"/>
          <w:b/>
          <w:bCs/>
          <w:sz w:val="20"/>
          <w:szCs w:val="20"/>
        </w:rPr>
        <w:t>9—Spiders, Tiny</w:t>
      </w:r>
      <w:r>
        <w:rPr>
          <w:rFonts w:cs="Arial" w:ascii="Arial" w:hAnsi="Arial"/>
          <w:sz w:val="20"/>
          <w:szCs w:val="20"/>
        </w:rPr>
        <w:t xml:space="preserve"> (x72), AC 13, HD 1d2 (hp 1 each), Sz T, Mv 30, AL N, Sv 20, Mor XX, bite +0/poison +4</w:t>
      </w:r>
    </w:p>
    <w:p>
      <w:pPr>
        <w:pStyle w:val="Normal"/>
        <w:spacing w:before="0" w:after="160"/>
        <w:contextualSpacing/>
        <w:rPr>
          <w:rFonts w:ascii="Arial" w:hAnsi="Arial"/>
          <w:sz w:val="20"/>
          <w:szCs w:val="20"/>
        </w:rPr>
      </w:pPr>
      <w:r>
        <w:rPr>
          <w:rFonts w:cs="Arial" w:ascii="Arial" w:hAnsi="Arial"/>
          <w:b/>
          <w:bCs/>
          <w:sz w:val="20"/>
          <w:szCs w:val="20"/>
        </w:rPr>
        <w:t xml:space="preserve">10—Wraith </w:t>
      </w:r>
      <w:r>
        <w:rPr>
          <w:rFonts w:cs="Arial" w:ascii="Arial" w:hAnsi="Arial"/>
          <w:sz w:val="20"/>
          <w:szCs w:val="20"/>
        </w:rPr>
        <w:t>(x5), AC 17, HD 4d12 (hp 26, 24,17,30,26), Sz M, Mv30, Fly 60, AL C, Sv 16, Mor 13, Touch +4/1d6+1, drain 1 level, Invulnerable, Aff. By Holy Water, Undead Immunities</w:t>
      </w:r>
    </w:p>
    <w:p>
      <w:pPr>
        <w:pStyle w:val="Normal"/>
        <w:spacing w:before="0" w:after="160"/>
        <w:contextualSpacing/>
        <w:rPr>
          <w:rFonts w:ascii="Arial" w:hAnsi="Arial"/>
          <w:sz w:val="20"/>
          <w:szCs w:val="20"/>
        </w:rPr>
      </w:pPr>
      <w:r>
        <w:rPr>
          <w:rFonts w:cs="Arial" w:ascii="Arial" w:hAnsi="Arial"/>
          <w:b/>
          <w:bCs/>
          <w:sz w:val="20"/>
          <w:szCs w:val="20"/>
        </w:rPr>
        <w:t xml:space="preserve">11—Salamander </w:t>
      </w:r>
      <w:r>
        <w:rPr>
          <w:rFonts w:cs="Arial" w:ascii="Arial" w:hAnsi="Arial"/>
          <w:sz w:val="20"/>
          <w:szCs w:val="20"/>
        </w:rPr>
        <w:t>(1), AC 16, HD 7d12 (hp 38), Sz M, Mv 25, AL C, Sv 13, Mor 11, Spear and Tail +7/2d6, tail can constrict, invulnerable, immune to fire, sleep, charm, hold, aff by Sacred water.</w:t>
      </w:r>
    </w:p>
    <w:p>
      <w:pPr>
        <w:pStyle w:val="Normal"/>
        <w:spacing w:before="0" w:after="160"/>
        <w:contextualSpacing/>
        <w:rPr>
          <w:rFonts w:ascii="Arial" w:hAnsi="Arial"/>
          <w:sz w:val="20"/>
          <w:szCs w:val="20"/>
        </w:rPr>
      </w:pPr>
      <w:r>
        <w:rPr>
          <w:rFonts w:cs="Arial" w:ascii="Arial" w:hAnsi="Arial"/>
          <w:b/>
          <w:bCs/>
          <w:sz w:val="20"/>
          <w:szCs w:val="20"/>
        </w:rPr>
        <w:t xml:space="preserve">12—Xorn </w:t>
      </w:r>
      <w:r>
        <w:rPr>
          <w:rFonts w:cs="Arial" w:ascii="Arial" w:hAnsi="Arial"/>
          <w:sz w:val="20"/>
          <w:szCs w:val="20"/>
        </w:rPr>
        <w:t>(1), AC 22, HD 7d12 (hp 48), Sz M, Mv 25, AL N, Sv 13, Mor 11, Hands x3 +7/1d3, Mouth +7/4d6, Automatically Surprises, Immune to most spells (except Earth-moving), Sacred Water.</w:t>
      </w:r>
      <w:r>
        <w:rPr>
          <w:rFonts w:cs="Arial" w:ascii="Arial" w:hAnsi="Arial"/>
          <w:b/>
          <w:bCs/>
          <w:sz w:val="20"/>
          <w:szCs w:val="20"/>
        </w:rPr>
        <w:t xml:space="preserve">  </w:t>
      </w:r>
    </w:p>
    <w:p>
      <w:pPr>
        <w:pStyle w:val="Normal"/>
        <w:spacing w:before="240" w:after="160"/>
        <w:contextualSpacing/>
        <w:rPr>
          <w:rFonts w:ascii="Arial" w:hAnsi="Arial"/>
          <w:sz w:val="20"/>
          <w:szCs w:val="20"/>
        </w:rPr>
      </w:pPr>
      <w:r>
        <w:rPr>
          <w:rFonts w:cs="Arial" w:ascii="Arial" w:hAnsi="Arial"/>
          <w:b/>
          <w:bCs/>
          <w:sz w:val="20"/>
          <w:szCs w:val="20"/>
        </w:rPr>
        <w:t xml:space="preserve">13—Corybantes </w:t>
      </w:r>
      <w:r>
        <w:rPr>
          <w:rFonts w:cs="Arial" w:ascii="Arial" w:hAnsi="Arial"/>
          <w:sz w:val="20"/>
          <w:szCs w:val="20"/>
        </w:rPr>
        <w:t>(x5), AC 16, HD 4d12+4 (19,30, 23, 29), Sz M, Mv 30, AL N, Sv 16, Mor 15, Sword +4/1d6+2,  Rampage, 25% spell resistance, Invulnerable.</w:t>
      </w:r>
    </w:p>
    <w:p>
      <w:pPr>
        <w:pStyle w:val="Normal"/>
        <w:spacing w:before="0" w:after="160"/>
        <w:contextualSpacing/>
        <w:rPr>
          <w:rFonts w:ascii="Arial" w:hAnsi="Arial" w:cs="Arial"/>
          <w:sz w:val="20"/>
          <w:szCs w:val="20"/>
        </w:rPr>
      </w:pPr>
      <w:r>
        <w:rPr>
          <w:rFonts w:cs="Arial" w:ascii="Arial" w:hAnsi="Arial"/>
          <w:b/>
          <w:bCs/>
          <w:sz w:val="20"/>
          <w:szCs w:val="20"/>
        </w:rPr>
        <w:t xml:space="preserve">14— Skeleton Warrior </w:t>
      </w:r>
      <w:r>
        <w:rPr>
          <w:rFonts w:cs="Arial" w:ascii="Arial" w:hAnsi="Arial"/>
          <w:sz w:val="20"/>
          <w:szCs w:val="20"/>
        </w:rPr>
        <w:t>(x10), AC 14, HD 3d12 (hp 20 each) Sz M, Mv30, AL C, Sv 17, Mor XX, Sword +3/1d6+1, Sliver, Undead Immunities, ½ damage from arrows and bolts,</w:t>
      </w:r>
    </w:p>
    <w:p>
      <w:pPr>
        <w:pStyle w:val="Normal"/>
        <w:spacing w:before="0" w:after="160"/>
        <w:contextualSpacing/>
        <w:rPr>
          <w:rFonts w:ascii="Arial" w:hAnsi="Arial"/>
          <w:sz w:val="20"/>
          <w:szCs w:val="20"/>
        </w:rPr>
      </w:pPr>
      <w:r>
        <w:rPr>
          <w:rFonts w:cs="Arial" w:ascii="Arial" w:hAnsi="Arial"/>
          <w:b/>
          <w:bCs/>
          <w:sz w:val="20"/>
          <w:szCs w:val="20"/>
        </w:rPr>
        <w:t xml:space="preserve">15— Mummy </w:t>
      </w:r>
      <w:r>
        <w:rPr>
          <w:rFonts w:cs="Arial" w:ascii="Arial" w:hAnsi="Arial"/>
          <w:sz w:val="20"/>
          <w:szCs w:val="20"/>
        </w:rPr>
        <w:t>(x5) AC 15, HD 5d12, (hp 24,27,16,39,43), Sz M, Mv 30, AL C, Sv 15, Mor 14, Fist x2, +5/1d8+ mummy rot, Fear Affect, Undead Immunities, Half damage from Weapons and fire, Invulnerable</w:t>
      </w:r>
    </w:p>
    <w:p>
      <w:pPr>
        <w:pStyle w:val="Normal"/>
        <w:spacing w:before="0" w:after="160"/>
        <w:contextualSpacing/>
        <w:rPr>
          <w:rFonts w:ascii="Arial" w:hAnsi="Arial" w:cs="Arial"/>
          <w:b/>
          <w:b/>
          <w:bCs/>
          <w:sz w:val="20"/>
          <w:szCs w:val="20"/>
        </w:rPr>
      </w:pPr>
      <w:r>
        <w:rPr>
          <w:rFonts w:cs="Arial" w:ascii="Arial" w:hAnsi="Arial"/>
          <w:b/>
          <w:bCs/>
          <w:sz w:val="20"/>
          <w:szCs w:val="20"/>
        </w:rPr>
        <w:t xml:space="preserve">16— Fire Elemental, medium </w:t>
      </w:r>
      <w:r>
        <w:rPr>
          <w:rFonts w:cs="Arial" w:ascii="Arial" w:hAnsi="Arial"/>
          <w:sz w:val="20"/>
          <w:szCs w:val="20"/>
        </w:rPr>
        <w:t>(1), AC 18, HD 8d12 (hp 76), Sz M, Mv 25, AL N, Sv 12, MorXX, Flames +8/3d6,  destroys those brought to 0 hp, Invulnerable. Sacred Water.</w:t>
      </w:r>
    </w:p>
    <w:p>
      <w:pPr>
        <w:pStyle w:val="Normal"/>
        <w:spacing w:before="0" w:after="160"/>
        <w:contextualSpacing/>
        <w:rPr>
          <w:rFonts w:ascii="Arial" w:hAnsi="Arial"/>
          <w:sz w:val="20"/>
          <w:szCs w:val="20"/>
        </w:rPr>
      </w:pPr>
      <w:r>
        <w:rPr>
          <w:rFonts w:cs="Arial" w:ascii="Arial" w:hAnsi="Arial"/>
          <w:b/>
          <w:bCs/>
          <w:sz w:val="20"/>
          <w:szCs w:val="20"/>
        </w:rPr>
        <w:t xml:space="preserve">17— Shadows </w:t>
      </w:r>
      <w:r>
        <w:rPr>
          <w:rFonts w:cs="Arial" w:ascii="Arial" w:hAnsi="Arial"/>
          <w:sz w:val="20"/>
          <w:szCs w:val="20"/>
        </w:rPr>
        <w:t>(x10), AC 13, HD 3d6 (hp 10 each), Sz M, Mv 30, AL C, Sv 17, Mor 12,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(x10), AC 14, HD 3d12 (hp 20 each) Sz M, Mv30, AL C, Sv 17, Mor XX, Sword +3/1d6+1, Sliver, Undead Immunities, ½ damage from arrows and bolts, </w:t>
      </w:r>
    </w:p>
    <w:p>
      <w:pPr>
        <w:pStyle w:val="Normal"/>
        <w:spacing w:before="0" w:after="160"/>
        <w:contextualSpacing/>
        <w:rPr>
          <w:rFonts w:ascii="Arial" w:hAnsi="Arial"/>
          <w:sz w:val="20"/>
          <w:szCs w:val="20"/>
        </w:rPr>
      </w:pPr>
      <w:r>
        <w:rPr>
          <w:rFonts w:cs="Arial" w:ascii="Arial" w:hAnsi="Arial"/>
          <w:b/>
          <w:bCs/>
          <w:sz w:val="20"/>
          <w:szCs w:val="20"/>
        </w:rPr>
        <w:t xml:space="preserve">19— Red Goo </w:t>
      </w:r>
      <w:r>
        <w:rPr>
          <w:rFonts w:cs="Arial" w:ascii="Arial" w:hAnsi="Arial"/>
          <w:sz w:val="20"/>
          <w:szCs w:val="20"/>
        </w:rPr>
        <w:t>(x6) AC 15, HD 5d8 (hp 22,19,18,22,25,16), Sz L, Mv 35, AL N, Sv 15, Mor XX, Blood Drain: +5/2d4; healed by the blood it sucks from victim, immune to fire, illusion and mind-magic.</w:t>
      </w:r>
    </w:p>
    <w:p>
      <w:pPr>
        <w:pStyle w:val="Normal"/>
        <w:spacing w:before="0" w:after="160"/>
        <w:contextualSpacing/>
        <w:rPr>
          <w:rFonts w:ascii="Arial" w:hAnsi="Arial"/>
          <w:sz w:val="20"/>
          <w:szCs w:val="20"/>
        </w:rPr>
      </w:pPr>
      <w:r>
        <w:rPr>
          <w:rFonts w:cs="Arial" w:ascii="Arial" w:hAnsi="Arial"/>
          <w:b/>
          <w:bCs/>
          <w:sz w:val="20"/>
          <w:szCs w:val="20"/>
        </w:rPr>
        <w:t xml:space="preserve">20— Wraith </w:t>
      </w:r>
      <w:r>
        <w:rPr>
          <w:rFonts w:cs="Arial" w:ascii="Arial" w:hAnsi="Arial"/>
          <w:sz w:val="20"/>
          <w:szCs w:val="20"/>
        </w:rPr>
        <w:t>(x6), AC 17, HD 4d12 (hp30,25,36,10,20,32), Sz M, Mv30, Fly 60, AL C, Sv 16, Mor 13, Touch +4/1d6+1, drain 1 level, Invulnerable, Aff. By Holy Water, Undead Immunities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21— Troll </w:t>
      </w:r>
      <w:r>
        <w:rPr>
          <w:rFonts w:cs="Arial" w:ascii="Arial" w:hAnsi="Arial"/>
          <w:sz w:val="20"/>
          <w:szCs w:val="20"/>
        </w:rPr>
        <w:t>(x5), AC 15, HD 6d8 (hp 20,29,25,34,21),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22—Kobold Assassins </w:t>
      </w:r>
      <w:r>
        <w:rPr>
          <w:rFonts w:cs="Arial" w:ascii="Arial" w:hAnsi="Arial"/>
          <w:sz w:val="20"/>
          <w:szCs w:val="20"/>
        </w:rPr>
        <w:t>J-6 (x5), AC 12, HD 6d4 ( hp14,11,16,13,19), Sz S, Mv25, AL C, Sv 14, Mor 11, Dagger +2/1d4 plus caustic poison 1d6;</w:t>
      </w:r>
      <w:r>
        <w:rPr>
          <w:rFonts w:cs="Arial" w:ascii="Arial" w:hAnsi="Arial"/>
          <w:b/>
          <w:bCs/>
          <w:sz w:val="20"/>
          <w:szCs w:val="20"/>
        </w:rPr>
        <w:t xml:space="preserve">  </w:t>
      </w:r>
      <w:r>
        <w:rPr>
          <w:rFonts w:cs="Arial" w:ascii="Arial" w:hAnsi="Arial"/>
          <w:sz w:val="18"/>
          <w:szCs w:val="18"/>
        </w:rPr>
        <w:t>Disguise, Cache, Swapper, Dagger Surprise, Stab and Run, Double Dagger, Ambush 3, Salt in the Eyes, Detect/Treat Poison, Make Poison</w:t>
      </w:r>
    </w:p>
    <w:p>
      <w:pPr>
        <w:pStyle w:val="Normal"/>
        <w:spacing w:before="0" w:after="160"/>
        <w:contextualSpacing/>
        <w:rPr>
          <w:rFonts w:ascii="Arial" w:hAnsi="Arial"/>
          <w:sz w:val="20"/>
          <w:szCs w:val="20"/>
        </w:rPr>
      </w:pPr>
      <w:r>
        <w:rPr>
          <w:rFonts w:cs="Arial" w:ascii="Arial" w:hAnsi="Arial"/>
          <w:b/>
          <w:bCs/>
          <w:sz w:val="20"/>
          <w:szCs w:val="20"/>
        </w:rPr>
        <w:t xml:space="preserve">23—Bugmen Champions </w:t>
      </w:r>
      <w:r>
        <w:rPr>
          <w:rFonts w:cs="Arial" w:ascii="Arial" w:hAnsi="Arial"/>
          <w:sz w:val="20"/>
          <w:szCs w:val="20"/>
        </w:rPr>
        <w:t>F-5 (x6), AC 17, HD 5d6+5 (hp 18,20,31,28,23,23), Sz M, Mv 25, AL C, Sv 15, Mor 16, Halberd+3/1d8+2, Bite +3/1d4,Train:  Crack Shell, Mighty Blow, Smash Em, Alert Reaction, Split Shield, Flurry of Blows, Rampage;  Telepathic Communication</w:t>
      </w:r>
    </w:p>
    <w:p>
      <w:pPr>
        <w:pStyle w:val="Normal"/>
        <w:spacing w:before="0" w:after="160"/>
        <w:contextualSpacing/>
        <w:rPr>
          <w:rFonts w:ascii="Arial" w:hAnsi="Arial"/>
          <w:sz w:val="20"/>
          <w:szCs w:val="20"/>
        </w:rPr>
      </w:pPr>
      <w:r>
        <w:rPr>
          <w:rFonts w:cs="Arial" w:ascii="Arial" w:hAnsi="Arial"/>
          <w:b/>
          <w:bCs/>
          <w:sz w:val="20"/>
          <w:szCs w:val="20"/>
        </w:rPr>
        <w:t xml:space="preserve">24— Morlocks </w:t>
      </w:r>
      <w:r>
        <w:rPr>
          <w:rFonts w:cs="Arial" w:ascii="Arial" w:hAnsi="Arial"/>
          <w:sz w:val="20"/>
          <w:szCs w:val="20"/>
        </w:rPr>
        <w:t>(x17), AC 13, HD 2d6 (7 each), Sz M, Mv 35, AL C, Sv 18, Mor 13, Hand Ax +2/1d6; Hide in Shadows, Move Silently, Ambush 3</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25—Knight of the Damned </w:t>
      </w:r>
      <w:r>
        <w:rPr>
          <w:rFonts w:cs="Arial" w:ascii="Arial" w:hAnsi="Arial"/>
          <w:sz w:val="20"/>
          <w:szCs w:val="20"/>
        </w:rPr>
        <w:t>(1), AC19, HD 7d12 (hp 53), Sz M, Mv 25, AL C, Sv 13, Mor 14, Sword (x2), +7/1d6+3 plus 2 level drain, Charge x2, Undead Immunities, Invulnerable, Aff by Holy Water.</w:t>
      </w:r>
    </w:p>
    <w:p>
      <w:pPr>
        <w:pStyle w:val="Normal"/>
        <w:spacing w:before="0" w:after="160"/>
        <w:contextualSpacing/>
        <w:rPr>
          <w:rFonts w:ascii="Arial" w:hAnsi="Arial"/>
          <w:sz w:val="20"/>
          <w:szCs w:val="20"/>
        </w:rPr>
      </w:pPr>
      <w:r>
        <w:rPr>
          <w:rFonts w:cs="Arial" w:ascii="Arial" w:hAnsi="Arial"/>
          <w:b/>
          <w:bCs/>
          <w:sz w:val="20"/>
          <w:szCs w:val="20"/>
        </w:rPr>
        <w:t>26—Hobgoblin Crossbowmen</w:t>
      </w:r>
      <w:r>
        <w:rPr>
          <w:rFonts w:cs="Arial" w:ascii="Arial" w:hAnsi="Arial"/>
          <w:sz w:val="20"/>
          <w:szCs w:val="20"/>
        </w:rPr>
        <w:t xml:space="preserve"> F-2, (x18), AC 14, HD 2d6+2 (hp9 each), Sz M, Mv 25, AL C, Sv 18, Mor12, Hvy Xbow, +1/2d4)--short range +3/+1d4, Short Sword +1/1d6, Training:  Split-Fire, Aim, Over Watch, Quick Draw, Hear Noise</w:t>
      </w:r>
    </w:p>
    <w:p>
      <w:pPr>
        <w:pStyle w:val="Normal"/>
        <w:spacing w:before="0" w:after="160"/>
        <w:contextualSpacing/>
        <w:rPr>
          <w:rFonts w:ascii="Arial" w:hAnsi="Arial"/>
          <w:sz w:val="20"/>
          <w:szCs w:val="20"/>
        </w:rPr>
      </w:pPr>
      <w:r>
        <w:rPr>
          <w:rFonts w:cs="Arial" w:ascii="Arial" w:hAnsi="Arial"/>
          <w:b/>
          <w:bCs/>
          <w:sz w:val="20"/>
          <w:szCs w:val="20"/>
        </w:rPr>
        <w:t xml:space="preserve">27—Ghouls </w:t>
      </w:r>
      <w:r>
        <w:rPr>
          <w:rFonts w:cs="Arial" w:ascii="Arial" w:hAnsi="Arial"/>
          <w:sz w:val="20"/>
          <w:szCs w:val="20"/>
        </w:rPr>
        <w:t>(x12), AC 13, HD 2d12 (13 each), Sz M, Mv 30, AL C, Sv 18, Mor 13, c/c/b +2/1d4+paralyze Undead Immunities, Holy Water</w:t>
      </w:r>
    </w:p>
    <w:p>
      <w:pPr>
        <w:pStyle w:val="Normal"/>
        <w:spacing w:before="0" w:after="160"/>
        <w:contextualSpacing/>
        <w:rPr>
          <w:rFonts w:ascii="Arial" w:hAnsi="Arial"/>
          <w:sz w:val="20"/>
          <w:szCs w:val="20"/>
        </w:rPr>
      </w:pPr>
      <w:r>
        <w:rPr>
          <w:rFonts w:cs="Arial" w:ascii="Arial" w:hAnsi="Arial"/>
          <w:b/>
          <w:bCs/>
          <w:sz w:val="20"/>
          <w:szCs w:val="20"/>
        </w:rPr>
        <w:t xml:space="preserve">28—Deceiver Demons </w:t>
      </w:r>
      <w:r>
        <w:rPr>
          <w:rFonts w:cs="Arial" w:ascii="Arial" w:hAnsi="Arial"/>
          <w:sz w:val="20"/>
          <w:szCs w:val="20"/>
        </w:rPr>
        <w:t>(x9), AC 15, HD 4d12 (hp 26 each) Sz M, Mv 30, Fly 40, AL C, Sv 16, Mor 15, Short sword +4/1d6; Polymorph Self, All level 1-4 Necromancy, Enchantment and Illusion spells,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29—Mind Flayer </w:t>
      </w:r>
      <w:r>
        <w:rPr>
          <w:rFonts w:cs="Arial" w:ascii="Arial" w:hAnsi="Arial"/>
          <w:sz w:val="20"/>
          <w:szCs w:val="20"/>
        </w:rPr>
        <w:t xml:space="preserve">(1) AC 15, HD 8d6 (hp 28), Sz M, Mv 30, AL C, Sv 12, Mor 12, Tentacle x4, 1d4, suck out brain in 1d4 rounds, Mind Blast 60x5, save or stun 1d6 rounds, </w:t>
      </w:r>
      <w:r>
        <w:rPr>
          <w:rFonts w:cs="Arial" w:ascii="Arial" w:hAnsi="Arial"/>
          <w:sz w:val="18"/>
          <w:szCs w:val="18"/>
        </w:rPr>
        <w:t>Mind Reading, Levitation, Charm Person and Hypnotic Pattern. 90% spell resistance.</w:t>
      </w:r>
    </w:p>
    <w:p>
      <w:pPr>
        <w:pStyle w:val="Normal"/>
        <w:spacing w:before="0" w:after="160"/>
        <w:contextualSpacing/>
        <w:rPr>
          <w:rFonts w:ascii="Arial" w:hAnsi="Arial"/>
          <w:sz w:val="20"/>
          <w:szCs w:val="20"/>
        </w:rPr>
      </w:pPr>
      <w:r>
        <w:rPr>
          <w:rFonts w:cs="Arial" w:ascii="Arial" w:hAnsi="Arial"/>
          <w:b/>
          <w:bCs/>
          <w:sz w:val="20"/>
          <w:szCs w:val="20"/>
        </w:rPr>
        <w:t>30—Toads, large,</w:t>
      </w:r>
      <w:r>
        <w:rPr>
          <w:rFonts w:cs="Arial" w:ascii="Arial" w:hAnsi="Arial"/>
          <w:sz w:val="20"/>
          <w:szCs w:val="20"/>
        </w:rPr>
        <w:t xml:space="preserve"> (x8), AC 12, HD 4d8 (18 each), Sz L, Mv 30, AL N, Sv 16, Mor 11, Bite +4/1d8, Tongue Grab and Swallow.  </w:t>
      </w:r>
    </w:p>
    <w:p>
      <w:pPr>
        <w:pStyle w:val="Normal"/>
        <w:spacing w:before="0" w:after="160"/>
        <w:contextualSpacing/>
        <w:rPr>
          <w:rFonts w:ascii="Arial" w:hAnsi="Arial"/>
          <w:sz w:val="20"/>
          <w:szCs w:val="20"/>
        </w:rPr>
      </w:pPr>
      <w:r>
        <w:rPr>
          <w:rFonts w:cs="Arial" w:ascii="Arial" w:hAnsi="Arial"/>
          <w:b/>
          <w:bCs/>
          <w:sz w:val="20"/>
          <w:szCs w:val="20"/>
        </w:rPr>
        <w:t>31—Wererats (</w:t>
      </w:r>
      <w:r>
        <w:rPr>
          <w:rFonts w:cs="Arial" w:ascii="Arial" w:hAnsi="Arial"/>
          <w:sz w:val="20"/>
          <w:szCs w:val="20"/>
        </w:rPr>
        <w:t>x10),</w:t>
      </w:r>
      <w:r>
        <w:rPr>
          <w:rFonts w:cs="Arial" w:ascii="Arial" w:hAnsi="Arial"/>
          <w:b/>
          <w:bCs/>
          <w:sz w:val="20"/>
          <w:szCs w:val="20"/>
        </w:rPr>
        <w:t xml:space="preserve"> </w:t>
      </w:r>
      <w:r>
        <w:rPr>
          <w:rFonts w:cs="Arial" w:ascii="Arial" w:hAnsi="Arial"/>
          <w:sz w:val="20"/>
          <w:szCs w:val="20"/>
        </w:rPr>
        <w:t xml:space="preserve">AC 13, HD 3d6 (11 each) , Sz M, Mv 30, AL C, Sv 17, Mor 10, Swordor bite  +3/1d6; lycanthropy, silver, aff by sacrec water, wolsbane </w:t>
      </w:r>
    </w:p>
    <w:p>
      <w:pPr>
        <w:pStyle w:val="Normal"/>
        <w:spacing w:before="0" w:after="160"/>
        <w:contextualSpacing/>
        <w:rPr>
          <w:rFonts w:ascii="Arial" w:hAnsi="Arial"/>
          <w:sz w:val="20"/>
          <w:szCs w:val="20"/>
        </w:rPr>
      </w:pPr>
      <w:r>
        <w:rPr>
          <w:rFonts w:cs="Arial" w:ascii="Arial" w:hAnsi="Arial"/>
          <w:b/>
          <w:bCs/>
          <w:sz w:val="20"/>
          <w:szCs w:val="20"/>
        </w:rPr>
        <w:t xml:space="preserve">32—Blood-Sucking Freaks Sorcerer-Assassins </w:t>
      </w:r>
      <w:r>
        <w:rPr>
          <w:rFonts w:cs="Arial" w:ascii="Arial" w:hAnsi="Arial"/>
          <w:sz w:val="20"/>
          <w:szCs w:val="20"/>
        </w:rPr>
        <w:t xml:space="preserve">J/MU-5 (x6), AC 10, HD 5d6 (hp19,16,11,21,22,18), Sz M, Mv30, AL C, Sv 15, Mor 11, Dagger: +1/1d4; Bite +1/1d4 (against unaware targets incl stunned) Skills Hide in Shadows, </w:t>
      </w:r>
      <w:r>
        <w:rPr>
          <w:rFonts w:cs="Arial" w:ascii="Arial" w:hAnsi="Arial"/>
          <w:sz w:val="18"/>
          <w:szCs w:val="18"/>
        </w:rPr>
        <w:t>Disguise, Cache, Swapper, Dagger Surprise, Stab and Run, Double Dagger, Ambush 3, Salt in the Eyes, Move Silently, Spells: Fear, Shocking Grip, Sleep, Air shield, Invisibility, paralysis, hold person.</w:t>
      </w:r>
    </w:p>
    <w:p>
      <w:pPr>
        <w:pStyle w:val="Normal"/>
        <w:spacing w:before="0" w:after="160"/>
        <w:contextualSpacing/>
        <w:rPr>
          <w:rFonts w:ascii="Arial" w:hAnsi="Arial"/>
          <w:sz w:val="20"/>
          <w:szCs w:val="20"/>
        </w:rPr>
      </w:pPr>
      <w:r>
        <w:rPr>
          <w:rFonts w:cs="Arial" w:ascii="Arial" w:hAnsi="Arial"/>
          <w:b/>
          <w:bCs/>
          <w:sz w:val="20"/>
          <w:szCs w:val="20"/>
        </w:rPr>
        <w:t xml:space="preserve">33—Hill Giant </w:t>
      </w:r>
      <w:r>
        <w:rPr>
          <w:rFonts w:cs="Arial" w:ascii="Arial" w:hAnsi="Arial"/>
          <w:sz w:val="20"/>
          <w:szCs w:val="20"/>
        </w:rPr>
        <w:t>(1), AC 13, HD 8d10 (hp 42), Sz G, Mv 20, AL C, Sv 12, Mor 14, Huge Club +8/2d8;  knockdown, rampage, hurl rock,+8/ 200’  10’ radius, 2d6 damage.</w:t>
      </w:r>
    </w:p>
    <w:p>
      <w:pPr>
        <w:pStyle w:val="Normal"/>
        <w:spacing w:before="0" w:after="160"/>
        <w:contextualSpacing/>
        <w:rPr>
          <w:rFonts w:ascii="Arial" w:hAnsi="Arial"/>
          <w:sz w:val="20"/>
          <w:szCs w:val="20"/>
        </w:rPr>
      </w:pPr>
      <w:r>
        <w:rPr>
          <w:rFonts w:cs="Arial" w:ascii="Arial" w:hAnsi="Arial"/>
          <w:b/>
          <w:bCs/>
          <w:sz w:val="20"/>
          <w:szCs w:val="20"/>
        </w:rPr>
        <w:t xml:space="preserve">34—Crabs, medium </w:t>
      </w:r>
      <w:r>
        <w:rPr>
          <w:rFonts w:cs="Arial" w:ascii="Arial" w:hAnsi="Arial"/>
          <w:sz w:val="20"/>
          <w:szCs w:val="20"/>
        </w:rPr>
        <w:t>(x10),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35—Hydra (</w:t>
      </w:r>
      <w:r>
        <w:rPr>
          <w:rFonts w:cs="Arial" w:ascii="Arial" w:hAnsi="Arial"/>
          <w:sz w:val="20"/>
          <w:szCs w:val="20"/>
        </w:rPr>
        <w:t>1), AC 15, HD 9d8 (hp 72), Sz L, Mv 30, AL C, Sv 11, Mor 14, Bite x9, +9/1d6+venom (1 hp per bite per round after hit) regrows heads. See Book 5.</w:t>
      </w:r>
    </w:p>
    <w:p>
      <w:pPr>
        <w:pStyle w:val="Normal"/>
        <w:spacing w:before="0" w:after="160"/>
        <w:contextualSpacing/>
        <w:rPr>
          <w:rFonts w:ascii="Arial" w:hAnsi="Arial"/>
          <w:sz w:val="20"/>
          <w:szCs w:val="20"/>
        </w:rPr>
      </w:pPr>
      <w:r>
        <w:rPr>
          <w:rFonts w:cs="Arial" w:ascii="Arial" w:hAnsi="Arial"/>
          <w:b/>
          <w:bCs/>
          <w:sz w:val="20"/>
          <w:szCs w:val="20"/>
        </w:rPr>
        <w:t xml:space="preserve">36—Spider, large </w:t>
      </w:r>
      <w:r>
        <w:rPr>
          <w:rFonts w:cs="Arial" w:ascii="Arial" w:hAnsi="Arial"/>
          <w:sz w:val="20"/>
          <w:szCs w:val="20"/>
        </w:rPr>
        <w:t>(x7), AC 14, HD 4d8 (hp 20,17,16,15,19,19,14), Sz L, Mv 20, AL N, Sv 16, Mor 14, Bite +4/1d8+poison (paralytic)</w:t>
      </w:r>
    </w:p>
    <w:p>
      <w:pPr>
        <w:pStyle w:val="Normal"/>
        <w:spacing w:before="0" w:after="160"/>
        <w:contextualSpacing/>
        <w:rPr>
          <w:rFonts w:ascii="Arial" w:hAnsi="Arial"/>
          <w:sz w:val="20"/>
          <w:szCs w:val="20"/>
        </w:rPr>
      </w:pPr>
      <w:r>
        <w:rPr>
          <w:rFonts w:cs="Arial" w:ascii="Arial" w:hAnsi="Arial"/>
          <w:b/>
          <w:bCs/>
          <w:sz w:val="20"/>
          <w:szCs w:val="20"/>
        </w:rPr>
        <w:t>37—Black Pudding</w:t>
      </w:r>
      <w:r>
        <w:rPr>
          <w:rFonts w:cs="Arial" w:ascii="Arial" w:hAnsi="Arial"/>
          <w:sz w:val="20"/>
          <w:szCs w:val="20"/>
        </w:rPr>
        <w:t xml:space="preserve"> (1) AC 14, HD 10d8 (hp 51)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38—Shadows </w:t>
      </w:r>
      <w:r>
        <w:rPr>
          <w:rFonts w:cs="Arial" w:ascii="Arial" w:hAnsi="Arial"/>
          <w:sz w:val="20"/>
          <w:szCs w:val="20"/>
        </w:rPr>
        <w:t>(x10), AC 13, HD 3d6 (hp 10 each), Sz M, Mv 30, AL C, Sv 17, Mor 12,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39—Rust Monster</w:t>
      </w:r>
      <w:r>
        <w:rPr>
          <w:rFonts w:cs="Arial" w:ascii="Arial" w:hAnsi="Arial"/>
          <w:sz w:val="20"/>
          <w:szCs w:val="20"/>
        </w:rPr>
        <w:t xml:space="preserve"> (x6), AC 19, HD 5d6 (hp 27, 21,18 11,15,13), Sz M, Mv 35, AL N, Sv 15, Mor 12, Tent. +5/Rust; Rust defense. </w:t>
      </w:r>
    </w:p>
    <w:p>
      <w:pPr>
        <w:pStyle w:val="Normal"/>
        <w:spacing w:before="0" w:after="160"/>
        <w:contextualSpacing/>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(x5)</w:t>
      </w:r>
      <w:r>
        <w:rPr>
          <w:rFonts w:cs="Arial" w:ascii="Arial" w:hAnsi="Arial"/>
          <w:b/>
          <w:bCs/>
          <w:sz w:val="20"/>
          <w:szCs w:val="20"/>
        </w:rPr>
        <w:t xml:space="preserve"> </w:t>
      </w:r>
      <w:r>
        <w:rPr>
          <w:rFonts w:cs="Arial" w:ascii="Arial" w:hAnsi="Arial"/>
          <w:sz w:val="20"/>
          <w:szCs w:val="20"/>
        </w:rPr>
        <w:t>AC 18, HD4d12 (26,23,37,23, 22hp),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41—Toad, Gigantic</w:t>
      </w:r>
      <w:r>
        <w:rPr>
          <w:rFonts w:cs="Arial" w:ascii="Arial" w:hAnsi="Arial"/>
          <w:sz w:val="20"/>
          <w:szCs w:val="20"/>
        </w:rPr>
        <w:t xml:space="preserve"> (1), AC 13, HD 8d10 (hp 48), Sz G, Mv 40, AL N, Sv 12, Mor 13, Tongue +8/2d8 grab</w:t>
      </w:r>
    </w:p>
    <w:p>
      <w:pPr>
        <w:pStyle w:val="Normal"/>
        <w:spacing w:before="0" w:after="160"/>
        <w:contextualSpacing/>
        <w:rPr>
          <w:rFonts w:ascii="Arial" w:hAnsi="Arial"/>
          <w:sz w:val="20"/>
          <w:szCs w:val="20"/>
        </w:rPr>
      </w:pPr>
      <w:r>
        <w:rPr>
          <w:rFonts w:cs="Arial" w:ascii="Arial" w:hAnsi="Arial"/>
          <w:b/>
          <w:bCs/>
          <w:sz w:val="20"/>
          <w:szCs w:val="20"/>
        </w:rPr>
        <w:t xml:space="preserve">42—Flesh Golem </w:t>
      </w:r>
      <w:r>
        <w:rPr>
          <w:rFonts w:cs="Arial" w:ascii="Arial" w:hAnsi="Arial"/>
          <w:sz w:val="20"/>
          <w:szCs w:val="20"/>
        </w:rPr>
        <w:t xml:space="preserve">(1), AC 11, HD 8d8 (hp 40), Sz L, Mv 25, AL N, Sv 12, Mor XX, Fist x2, +8/2d8, Knockdown, Smash Doors, Invulnerable, Fire and Cold slows it, Elec. Heals it, immune to other spells.  </w:t>
      </w:r>
    </w:p>
    <w:p>
      <w:pPr>
        <w:pStyle w:val="Normal"/>
        <w:spacing w:before="0" w:after="160"/>
        <w:contextualSpacing/>
        <w:rPr>
          <w:rFonts w:ascii="Arial" w:hAnsi="Arial"/>
          <w:sz w:val="20"/>
          <w:szCs w:val="20"/>
        </w:rPr>
      </w:pPr>
      <w:r>
        <w:rPr>
          <w:rFonts w:cs="Arial" w:ascii="Arial" w:hAnsi="Arial"/>
          <w:b/>
          <w:bCs/>
          <w:sz w:val="20"/>
          <w:szCs w:val="20"/>
        </w:rPr>
        <w:t xml:space="preserve">43—Banderhobb </w:t>
      </w:r>
      <w:r>
        <w:rPr>
          <w:rFonts w:cs="Arial" w:ascii="Arial" w:hAnsi="Arial"/>
          <w:sz w:val="20"/>
          <w:szCs w:val="20"/>
        </w:rPr>
        <w:t>(1), AC 17, HD 8d10 (hp 38),  Sz G, Mv 35, AL C, Sv 12, Mor 18, Arms x2/1d12, if both hit, save or swallowed whole, 3 rounds till digested.  Stealth 3+, d20.</w:t>
      </w:r>
    </w:p>
    <w:p>
      <w:pPr>
        <w:pStyle w:val="Normal"/>
        <w:spacing w:before="0" w:after="160"/>
        <w:contextualSpacing/>
        <w:rPr>
          <w:rFonts w:ascii="Arial" w:hAnsi="Arial"/>
          <w:sz w:val="20"/>
          <w:szCs w:val="20"/>
        </w:rPr>
      </w:pPr>
      <w:r>
        <w:rPr>
          <w:rFonts w:cs="Arial" w:ascii="Arial" w:hAnsi="Arial"/>
          <w:b/>
          <w:bCs/>
          <w:sz w:val="20"/>
          <w:szCs w:val="20"/>
        </w:rPr>
        <w:t xml:space="preserve">44—Red Dragon, large, </w:t>
      </w:r>
      <w:r>
        <w:rPr>
          <w:rFonts w:cs="Arial" w:ascii="Arial" w:hAnsi="Arial"/>
          <w:sz w:val="20"/>
          <w:szCs w:val="20"/>
        </w:rPr>
        <w:t xml:space="preserve">AC 21, HD 10d8 (hp 38), Sz L, Mv 30, Fly 60’, Sv 11, Mor 163, c/c/b +9 d8/d8/4d8 breath 80x30 fire, Knockdown, Rampage, Immune to fire. </w:t>
      </w:r>
    </w:p>
    <w:p>
      <w:pPr>
        <w:pStyle w:val="Normal"/>
        <w:spacing w:before="0" w:after="160"/>
        <w:contextualSpacing/>
        <w:rPr>
          <w:rFonts w:ascii="Arial" w:hAnsi="Arial"/>
          <w:sz w:val="20"/>
          <w:szCs w:val="20"/>
        </w:rPr>
      </w:pPr>
      <w:r>
        <w:rPr>
          <w:rFonts w:cs="Arial" w:ascii="Arial" w:hAnsi="Arial"/>
          <w:b/>
          <w:bCs/>
          <w:sz w:val="20"/>
          <w:szCs w:val="20"/>
        </w:rPr>
        <w:t xml:space="preserve">45—Chimera </w:t>
      </w:r>
      <w:r>
        <w:rPr>
          <w:rFonts w:cs="Arial" w:ascii="Arial" w:hAnsi="Arial"/>
          <w:sz w:val="20"/>
          <w:szCs w:val="20"/>
        </w:rPr>
        <w:t xml:space="preserve">(1), AC 16, HD 8d10 (hp 58), Sz G, Mv 30, Fly 40, AL C, Sv 11, Mor 14, Bite x3/2d4, Claw x2/1d3, Fire Breath 50x20 3d8, save for half 3/day, knockdown    </w:t>
      </w:r>
    </w:p>
    <w:p>
      <w:pPr>
        <w:pStyle w:val="Normal"/>
        <w:spacing w:before="0" w:after="160"/>
        <w:contextualSpacing/>
        <w:rPr>
          <w:rFonts w:ascii="Arial" w:hAnsi="Arial"/>
          <w:sz w:val="20"/>
          <w:szCs w:val="20"/>
        </w:rPr>
      </w:pPr>
      <w:r>
        <w:rPr>
          <w:rFonts w:cs="Arial" w:ascii="Arial" w:hAnsi="Arial"/>
          <w:b/>
          <w:bCs/>
          <w:sz w:val="20"/>
          <w:szCs w:val="20"/>
        </w:rPr>
        <w:t xml:space="preserve">46—Porcusquid </w:t>
      </w:r>
      <w:r>
        <w:rPr>
          <w:rFonts w:cs="Arial" w:ascii="Arial" w:hAnsi="Arial"/>
          <w:sz w:val="20"/>
          <w:szCs w:val="20"/>
        </w:rPr>
        <w:t>(x4)</w:t>
      </w:r>
      <w:r>
        <w:rPr>
          <w:rFonts w:cs="Arial" w:ascii="Arial" w:hAnsi="Arial"/>
          <w:b/>
          <w:bCs/>
          <w:sz w:val="20"/>
          <w:szCs w:val="20"/>
        </w:rPr>
        <w:t xml:space="preserve"> </w:t>
      </w:r>
      <w:r>
        <w:rPr>
          <w:rFonts w:cs="Arial" w:ascii="Arial" w:hAnsi="Arial"/>
          <w:sz w:val="20"/>
          <w:szCs w:val="20"/>
        </w:rPr>
        <w:t>AC 16, HD 6d8 (hp 39,,29,20,19), Sz L, Mv 30, AL C, Sv 14, Mor 12, Tentacles x6/+6/1d6; Shot spikes 60’ 1d6 at several targets +6/1d6, If you attack it with a size S or M weapon, take 1d6 spike damage</w:t>
      </w:r>
    </w:p>
    <w:p>
      <w:pPr>
        <w:pStyle w:val="Normal"/>
        <w:spacing w:before="0" w:after="160"/>
        <w:contextualSpacing/>
        <w:rPr>
          <w:rFonts w:ascii="Arial" w:hAnsi="Arial"/>
          <w:sz w:val="20"/>
          <w:szCs w:val="20"/>
        </w:rPr>
      </w:pPr>
      <w:r>
        <w:rPr>
          <w:rFonts w:cs="Arial" w:ascii="Arial" w:hAnsi="Arial"/>
          <w:b/>
          <w:bCs/>
          <w:sz w:val="20"/>
          <w:szCs w:val="20"/>
        </w:rPr>
        <w:t>47— Monster Wolves</w:t>
      </w:r>
      <w:r>
        <w:rPr>
          <w:rFonts w:cs="Arial" w:ascii="Arial" w:hAnsi="Arial"/>
          <w:sz w:val="20"/>
          <w:szCs w:val="20"/>
        </w:rPr>
        <w:t xml:space="preserve"> (x6) AC 14, HD 6d8 (hp 30,29,21,24,26,21), Sz L, Mv 60, AL N, Sv 14, Mor 14, Bite +6/2d6, knockdown, track</w:t>
      </w:r>
    </w:p>
    <w:p>
      <w:pPr>
        <w:pStyle w:val="Normal"/>
        <w:spacing w:before="0" w:after="160"/>
        <w:contextualSpacing/>
        <w:rPr>
          <w:rFonts w:ascii="Arial" w:hAnsi="Arial"/>
          <w:sz w:val="20"/>
          <w:szCs w:val="20"/>
        </w:rPr>
      </w:pPr>
      <w:r>
        <w:rPr>
          <w:rFonts w:cs="Arial" w:ascii="Arial" w:hAnsi="Arial"/>
          <w:b/>
          <w:bCs/>
          <w:sz w:val="20"/>
          <w:szCs w:val="20"/>
        </w:rPr>
        <w:t>48—Umber Hulk</w:t>
      </w:r>
      <w:r>
        <w:rPr>
          <w:rFonts w:cs="Arial" w:ascii="Arial" w:hAnsi="Arial"/>
          <w:sz w:val="20"/>
          <w:szCs w:val="20"/>
        </w:rPr>
        <w:t xml:space="preserve"> (1), AC 18, HD 9d8 (hp40), Sz L, Mv20, AL C, Sv 11, Mor 14, c/c/b +9/3d4/3d4/2d10, Knockdown, Look in face, Save of confused 3d4 rounds</w:t>
      </w:r>
    </w:p>
    <w:p>
      <w:pPr>
        <w:pStyle w:val="Normal"/>
        <w:spacing w:before="0" w:after="160"/>
        <w:contextualSpacing/>
        <w:rPr>
          <w:rFonts w:ascii="Arial" w:hAnsi="Arial"/>
          <w:sz w:val="20"/>
          <w:szCs w:val="20"/>
        </w:rPr>
      </w:pPr>
      <w:r>
        <w:rPr>
          <w:rFonts w:cs="Arial" w:ascii="Arial" w:hAnsi="Arial"/>
          <w:b/>
          <w:bCs/>
          <w:sz w:val="20"/>
          <w:szCs w:val="20"/>
        </w:rPr>
        <w:t xml:space="preserve">49—Tentacloid </w:t>
      </w:r>
      <w:r>
        <w:rPr>
          <w:rFonts w:cs="Arial" w:ascii="Arial" w:hAnsi="Arial"/>
          <w:sz w:val="20"/>
          <w:szCs w:val="20"/>
        </w:rPr>
        <w:t>(1),  AC 18 HD 10d8 (hp 47) Sz L, Mv 25, AL C, Sv 10, Mor 13, Tentacles x2 +10/1d10, Spells: Air Shield, sleepx2, Detect Magic, Prot from Law, Charm Person x3, Mind Reading x2, Earth Shift, Hold Person, Summon Monster I, Grip of Submission x2, Summon Monster II, Hypnotic Pattern, Hold Monster, Spell Shield, Phantom Killer</w:t>
      </w:r>
    </w:p>
    <w:p>
      <w:pPr>
        <w:pStyle w:val="Normal"/>
        <w:spacing w:before="0" w:after="160"/>
        <w:contextualSpacing/>
        <w:rPr>
          <w:rFonts w:ascii="Arial" w:hAnsi="Arial"/>
          <w:sz w:val="20"/>
          <w:szCs w:val="20"/>
        </w:rPr>
      </w:pPr>
      <w:r>
        <w:rPr>
          <w:rFonts w:cs="Arial" w:ascii="Arial" w:hAnsi="Arial"/>
          <w:b/>
          <w:bCs/>
          <w:sz w:val="20"/>
          <w:szCs w:val="20"/>
        </w:rPr>
        <w:t xml:space="preserve">50— Garbaggio </w:t>
      </w:r>
      <w:r>
        <w:rPr>
          <w:rFonts w:cs="Arial" w:ascii="Arial" w:hAnsi="Arial"/>
          <w:sz w:val="20"/>
          <w:szCs w:val="20"/>
        </w:rPr>
        <w:t>(x4), AC 17, HD 7d8 (hp 32, 35,35,22), Sz L, Mv 20, AL N, Sv 13, Mor 14, Slap/Slap/Bite: 1d8/1d8/1d4+1,  Disease, Knockdown, Never Surprised</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51—Troglodytes </w:t>
      </w:r>
      <w:r>
        <w:rPr>
          <w:rFonts w:cs="Arial" w:ascii="Arial" w:hAnsi="Arial"/>
          <w:sz w:val="20"/>
          <w:szCs w:val="20"/>
        </w:rPr>
        <w:t>(x20) AC 15, HD 2d6 (hp 7 each), SZ M, Mv30, AL C, Sv 18, Mor 10, c/c/c +2/1d3, Hide, stink</w:t>
      </w:r>
    </w:p>
    <w:p>
      <w:pPr>
        <w:pStyle w:val="Normal"/>
        <w:spacing w:before="0" w:after="160"/>
        <w:contextualSpacing/>
        <w:rPr>
          <w:rFonts w:ascii="Arial" w:hAnsi="Arial"/>
          <w:sz w:val="20"/>
          <w:szCs w:val="20"/>
        </w:rPr>
      </w:pPr>
      <w:r>
        <w:rPr>
          <w:rFonts w:cs="Arial" w:ascii="Arial" w:hAnsi="Arial"/>
          <w:b/>
          <w:bCs/>
          <w:sz w:val="20"/>
          <w:szCs w:val="20"/>
        </w:rPr>
        <w:t xml:space="preserve">52— Trolls </w:t>
      </w:r>
      <w:r>
        <w:rPr>
          <w:rFonts w:cs="Arial" w:ascii="Arial" w:hAnsi="Arial"/>
          <w:sz w:val="20"/>
          <w:szCs w:val="20"/>
        </w:rPr>
        <w:t>(x4), AC 15, HD 6d8 (hp 21,28,26,35),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53—Human Berserkers </w:t>
      </w:r>
      <w:r>
        <w:rPr>
          <w:rFonts w:cs="Arial" w:ascii="Arial" w:hAnsi="Arial"/>
          <w:sz w:val="20"/>
          <w:szCs w:val="20"/>
        </w:rPr>
        <w:t>F-4 (x8), AC 13, HD 4d6+4 (18 each), Sz M, Mv 25, Sv 16, Mor XX, Great Axe +2/1d8+1, Train:</w:t>
      </w:r>
      <w:r>
        <w:rPr>
          <w:rFonts w:cs="Arial" w:ascii="Arial" w:hAnsi="Arial"/>
          <w:sz w:val="18"/>
          <w:szCs w:val="18"/>
        </w:rPr>
        <w:t>Berserk Rage, Too Stubborn to Die, Rampage, Hack on the Run, Flurry of Blows, Mighty Blow, No So Fast,</w:t>
      </w:r>
    </w:p>
    <w:p>
      <w:pPr>
        <w:pStyle w:val="Normal"/>
        <w:spacing w:before="0" w:after="160"/>
        <w:contextualSpacing/>
        <w:rPr>
          <w:rFonts w:ascii="Arial" w:hAnsi="Arial"/>
          <w:sz w:val="20"/>
          <w:szCs w:val="20"/>
        </w:rPr>
      </w:pPr>
      <w:r>
        <w:rPr>
          <w:rFonts w:cs="Arial" w:ascii="Arial" w:hAnsi="Arial"/>
          <w:b/>
          <w:bCs/>
          <w:sz w:val="20"/>
          <w:szCs w:val="20"/>
        </w:rPr>
        <w:t xml:space="preserve">54—Snake-men Enchanters </w:t>
      </w:r>
      <w:r>
        <w:rPr>
          <w:rFonts w:cs="Arial" w:ascii="Arial" w:hAnsi="Arial"/>
          <w:sz w:val="20"/>
          <w:szCs w:val="20"/>
        </w:rPr>
        <w:t>MU-6 (x6), AC 12, HD 6d6 (Hp 30,19,20, 28,17,18), Sz M, Mv 20, AL C, Sv 14, Mor 10, Bite +1/1d4+poison, Spells: Sleep x2, Air Shield, Fear, Stone Missile, Charm Person x2, Invisibility, Lightning Bolt, Hold Person x2</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55—Human Chaos Cult, </w:t>
      </w:r>
      <w:r>
        <w:rPr>
          <w:rFonts w:cs="Arial" w:ascii="Arial" w:hAnsi="Arial"/>
          <w:sz w:val="20"/>
          <w:szCs w:val="20"/>
        </w:rPr>
        <w:t xml:space="preserve">CM-3 (x14) AC 17, HD 3d6 (10 each), Sz M, Mv 25, AL C, Sv 15, Mor 17, Battle Axe: +0/1d6, Train Tactical Reposition,  Spells: Detect Law, Stun Blasp x2, Light/Dark </w:t>
      </w:r>
    </w:p>
    <w:p>
      <w:pPr>
        <w:pStyle w:val="Normal"/>
        <w:spacing w:before="0" w:after="0"/>
        <w:contextualSpacing/>
        <w:rPr>
          <w:rFonts w:ascii="Arial" w:hAnsi="Arial" w:cs="Arial"/>
          <w:sz w:val="18"/>
          <w:szCs w:val="18"/>
        </w:rPr>
      </w:pPr>
      <w:r>
        <w:rPr>
          <w:rFonts w:cs="Arial" w:ascii="Arial" w:hAnsi="Arial"/>
          <w:b/>
          <w:bCs/>
          <w:sz w:val="20"/>
          <w:szCs w:val="20"/>
        </w:rPr>
        <w:t xml:space="preserve">56—Ogre Smashers </w:t>
      </w:r>
      <w:r>
        <w:rPr>
          <w:rFonts w:cs="Arial" w:ascii="Arial" w:hAnsi="Arial"/>
          <w:sz w:val="20"/>
          <w:szCs w:val="20"/>
        </w:rPr>
        <w:t>F6 (x5), AC 17, HD 6d8+6 (hp 40,39,34, 26, 31), Sz L, Mv 25, AL C, Sv 14, Mor 15, Maul+3/2d4+2, Training</w:t>
      </w:r>
      <w:r>
        <w:rPr>
          <w:rFonts w:cs="Arial" w:ascii="Arial" w:hAnsi="Arial"/>
          <w:b/>
          <w:bCs/>
          <w:sz w:val="20"/>
          <w:szCs w:val="20"/>
        </w:rPr>
        <w:t>:</w:t>
      </w:r>
      <w:r>
        <w:rPr>
          <w:rFonts w:cs="Arial" w:ascii="Arial" w:hAnsi="Arial"/>
          <w:sz w:val="18"/>
          <w:szCs w:val="18"/>
        </w:rPr>
        <w:t xml:space="preserve"> Smash ‘Em Down, Kick ‘Em When they’re Down, Pimp Slap, Stand and Fight, Flurry of Blows, Hack on the Run, Crack the Shell, Mighty Blow</w:t>
      </w:r>
    </w:p>
    <w:p>
      <w:pPr>
        <w:pStyle w:val="Normal"/>
        <w:spacing w:before="0" w:after="160"/>
        <w:contextualSpacing/>
        <w:rPr>
          <w:rFonts w:ascii="Arial" w:hAnsi="Arial"/>
          <w:sz w:val="20"/>
          <w:szCs w:val="20"/>
        </w:rPr>
      </w:pPr>
      <w:r>
        <w:rPr>
          <w:rFonts w:cs="Arial" w:ascii="Arial" w:hAnsi="Arial"/>
          <w:b/>
          <w:bCs/>
          <w:sz w:val="20"/>
          <w:szCs w:val="20"/>
        </w:rPr>
        <w:t xml:space="preserve">57—Lizardo Archers </w:t>
      </w:r>
      <w:r>
        <w:rPr>
          <w:rFonts w:cs="Arial" w:ascii="Arial" w:hAnsi="Arial"/>
          <w:sz w:val="20"/>
          <w:szCs w:val="20"/>
        </w:rPr>
        <w:t xml:space="preserve">F-2 (x10) AC 14, HD 2d6+2 (9 each), Sz M, Mv 30, AL C, Sv 18, Mor 11, Longbow +1/1d6, hand axe +1/1d6, Train: </w:t>
      </w:r>
      <w:r>
        <w:rPr>
          <w:rFonts w:cs="Arial" w:ascii="Arial" w:hAnsi="Arial"/>
          <w:sz w:val="18"/>
          <w:szCs w:val="18"/>
        </w:rPr>
        <w:t>Split-Fire, Aim, Over Watch, Quick Draw,</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58— Werewolf </w:t>
      </w:r>
      <w:r>
        <w:rPr>
          <w:rFonts w:cs="Arial" w:ascii="Arial" w:hAnsi="Arial"/>
          <w:sz w:val="20"/>
          <w:szCs w:val="20"/>
        </w:rPr>
        <w:t>(x7), AC 15, HD 4d6 (hp 18,17,17,12,9,13,15), Sz M, Mv30, AL C, Sv 16, Mor 13, Bite +4/2d4, Rampage, Knockdown, Silver, Lycanthropy, Affected by Sacred Water and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59—Crimson Dwarf Infantry </w:t>
      </w:r>
      <w:r>
        <w:rPr>
          <w:rFonts w:cs="Arial" w:ascii="Arial" w:hAnsi="Arial"/>
          <w:sz w:val="20"/>
          <w:szCs w:val="20"/>
        </w:rPr>
        <w:t xml:space="preserve">F3 (x11), AC 17, HD 3d6+3, (hp 14 each) Sz M, Mv 20, AL C, Sv 17, Mor 14, Axe +2/1d6+1, </w:t>
      </w:r>
      <w:bookmarkStart w:id="0" w:name="_Hlk125974722111"/>
      <w:r>
        <w:rPr>
          <w:rFonts w:cs="Arial" w:ascii="Arial" w:hAnsi="Arial"/>
          <w:sz w:val="20"/>
          <w:szCs w:val="20"/>
        </w:rPr>
        <w:t>Shield Sacrifice, Rampage, Hack on the Run</w:t>
      </w:r>
      <w:bookmarkEnd w:id="0"/>
      <w:r>
        <w:rPr>
          <w:rFonts w:cs="Arial" w:ascii="Arial" w:hAnsi="Arial"/>
          <w:sz w:val="20"/>
          <w:szCs w:val="20"/>
        </w:rPr>
        <w:t xml:space="preserve">, Not So Fast, First Aid, Stonework, +2 vs Mag+Poi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60—Red Goo </w:t>
      </w:r>
      <w:r>
        <w:rPr>
          <w:rFonts w:cs="Arial" w:ascii="Arial" w:hAnsi="Arial"/>
          <w:sz w:val="20"/>
          <w:szCs w:val="20"/>
        </w:rPr>
        <w:t>(x6) AC 15, HD 5d8 (hp 22,19,18,22,25,16), Sz L, Mv 35, AL N, Sv 15, Mor XX, Blood Drain: +5/2d4; healed by the blood it sucks from victim, immune to fire, illusion and mind-magic.</w:t>
      </w:r>
    </w:p>
    <w:p>
      <w:pPr>
        <w:pStyle w:val="Normal"/>
        <w:spacing w:before="0" w:after="160"/>
        <w:contextualSpacing/>
        <w:rPr>
          <w:rFonts w:ascii="Arial" w:hAnsi="Arial"/>
          <w:sz w:val="20"/>
          <w:szCs w:val="20"/>
        </w:rPr>
      </w:pPr>
      <w:r>
        <w:rPr>
          <w:rFonts w:cs="Arial" w:ascii="Arial" w:hAnsi="Arial"/>
          <w:b/>
          <w:bCs/>
          <w:sz w:val="20"/>
          <w:szCs w:val="20"/>
        </w:rPr>
        <w:t xml:space="preserve">61—Hill Giant </w:t>
      </w:r>
      <w:r>
        <w:rPr>
          <w:rFonts w:cs="Arial" w:ascii="Arial" w:hAnsi="Arial"/>
          <w:sz w:val="20"/>
          <w:szCs w:val="20"/>
        </w:rPr>
        <w:t>(1), AC 13, HD 8d10 (hp 39), Sz G, Mv 20, AL C, Sv 12, Mor 14, Huge Club +8/2d8;  knockdown, rampage, hurl rock,+8/ 200’  10’ radius, 2d6 damage.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62—Toadstool Freaks </w:t>
      </w:r>
      <w:r>
        <w:rPr>
          <w:rFonts w:cs="Arial" w:ascii="Arial" w:hAnsi="Arial"/>
          <w:sz w:val="20"/>
          <w:szCs w:val="20"/>
        </w:rPr>
        <w:t>(x8), AC 15, HD 4d8 (hp 28,24,17,14,27,26,14,25) Sz L, Mv 30, AL C, Sv 16, Mor 13, Spear +4/1d8, Immune to Enchantment, If hit by pierce/cut spores 5’ save -4 or freakout 1d4 rounds</w:t>
      </w:r>
    </w:p>
    <w:p>
      <w:pPr>
        <w:pStyle w:val="Normal"/>
        <w:spacing w:before="0" w:after="160"/>
        <w:contextualSpacing/>
        <w:rPr>
          <w:rFonts w:ascii="Arial" w:hAnsi="Arial"/>
          <w:sz w:val="20"/>
          <w:szCs w:val="20"/>
        </w:rPr>
      </w:pPr>
      <w:r>
        <w:rPr>
          <w:rFonts w:cs="Arial" w:ascii="Arial" w:hAnsi="Arial"/>
          <w:b/>
          <w:bCs/>
          <w:sz w:val="20"/>
          <w:szCs w:val="20"/>
        </w:rPr>
        <w:t xml:space="preserve">63— Ants, worker </w:t>
      </w:r>
      <w:r>
        <w:rPr>
          <w:rFonts w:cs="Arial" w:ascii="Arial" w:hAnsi="Arial"/>
          <w:sz w:val="20"/>
          <w:szCs w:val="20"/>
        </w:rPr>
        <w:t xml:space="preserve">(x35) AC 15, HD 1d6 (3 each), Sz M, Mv 40’, AL N, Sv19, Mor 14, Bite +1, Dmg 1d4  </w:t>
      </w:r>
    </w:p>
    <w:p>
      <w:pPr>
        <w:pStyle w:val="Normal"/>
        <w:spacing w:before="0" w:after="160"/>
        <w:contextualSpacing/>
        <w:rPr>
          <w:rFonts w:ascii="Arial" w:hAnsi="Arial"/>
          <w:sz w:val="20"/>
          <w:szCs w:val="20"/>
        </w:rPr>
      </w:pPr>
      <w:r>
        <w:rPr>
          <w:rFonts w:cs="Arial" w:ascii="Arial" w:hAnsi="Arial"/>
          <w:b/>
          <w:bCs/>
          <w:sz w:val="20"/>
          <w:szCs w:val="20"/>
        </w:rPr>
        <w:t xml:space="preserve">64—Ant, queen </w:t>
      </w:r>
      <w:r>
        <w:rPr>
          <w:rFonts w:cs="Arial" w:ascii="Arial" w:hAnsi="Arial"/>
          <w:sz w:val="20"/>
          <w:szCs w:val="20"/>
        </w:rPr>
        <w:t>(1) AC 18, HD 8d10 (hp 45) Sz G, Mv 15, AL N, Sv 12, Mor 12, Bite +8/2d6</w:t>
      </w:r>
    </w:p>
    <w:p>
      <w:pPr>
        <w:pStyle w:val="Normal"/>
        <w:spacing w:before="0" w:after="160"/>
        <w:contextualSpacing/>
        <w:rPr>
          <w:rFonts w:ascii="Arial" w:hAnsi="Arial"/>
          <w:sz w:val="20"/>
          <w:szCs w:val="20"/>
        </w:rPr>
      </w:pPr>
      <w:r>
        <w:rPr>
          <w:rFonts w:cs="Arial" w:ascii="Arial" w:hAnsi="Arial"/>
          <w:b/>
          <w:bCs/>
          <w:sz w:val="20"/>
          <w:szCs w:val="20"/>
        </w:rPr>
        <w:t xml:space="preserve">65—Ant, warriors, large </w:t>
      </w:r>
      <w:r>
        <w:rPr>
          <w:rFonts w:cs="Arial" w:ascii="Arial" w:hAnsi="Arial"/>
          <w:sz w:val="20"/>
          <w:szCs w:val="20"/>
        </w:rPr>
        <w:t xml:space="preserve">(x8), AC 17, HD 3d8 (13,11, 12,10,17,12,13,14) Sz L, Mv 50, AL N, Sv 17, Mor 14, Bite +3/1d10 </w:t>
      </w:r>
    </w:p>
    <w:p>
      <w:pPr>
        <w:pStyle w:val="Normal"/>
        <w:spacing w:before="0" w:after="160"/>
        <w:contextualSpacing/>
        <w:rPr>
          <w:rFonts w:ascii="Arial" w:hAnsi="Arial"/>
          <w:sz w:val="20"/>
          <w:szCs w:val="20"/>
        </w:rPr>
      </w:pPr>
      <w:r>
        <w:rPr>
          <w:rFonts w:cs="Arial" w:ascii="Arial" w:hAnsi="Arial"/>
          <w:b/>
          <w:bCs/>
          <w:sz w:val="20"/>
          <w:szCs w:val="20"/>
        </w:rPr>
        <w:t xml:space="preserve">66—Hell Hounds </w:t>
      </w:r>
      <w:r>
        <w:rPr>
          <w:rFonts w:cs="Arial" w:ascii="Arial" w:hAnsi="Arial"/>
          <w:sz w:val="20"/>
          <w:szCs w:val="20"/>
        </w:rPr>
        <w:t>(x4</w:t>
      </w:r>
      <w:r>
        <w:rPr>
          <w:rFonts w:cs="Arial" w:ascii="Arial" w:hAnsi="Arial"/>
          <w:b/>
          <w:bCs/>
          <w:sz w:val="20"/>
          <w:szCs w:val="20"/>
        </w:rPr>
        <w:t>)</w:t>
      </w:r>
      <w:r>
        <w:rPr>
          <w:rFonts w:cs="Arial" w:ascii="Arial" w:hAnsi="Arial"/>
          <w:sz w:val="20"/>
          <w:szCs w:val="20"/>
        </w:rPr>
        <w:t xml:space="preserve"> AC16, HD 6d12, (hp 35,32,22,26), Sz M, Mv 30, AL C, Sv 15, Mor 14, Bite +6/1d10, Fire Breath 10’ 1/round, 6 hp save for half (in addition to bite) Stealth d6, Track d20.  Immune to Fire, Aff by Holy Water.</w:t>
      </w:r>
    </w:p>
    <w:p>
      <w:pPr>
        <w:pStyle w:val="Normal"/>
        <w:rPr>
          <w:rFonts w:ascii="Arial" w:hAnsi="Arial"/>
          <w:sz w:val="20"/>
          <w:szCs w:val="20"/>
        </w:rPr>
      </w:pPr>
      <w:r>
        <w:rPr>
          <w:rFonts w:cs="Arial" w:ascii="Arial" w:hAnsi="Arial"/>
          <w:b/>
          <w:bCs/>
          <w:sz w:val="20"/>
          <w:szCs w:val="20"/>
        </w:rPr>
        <w:t xml:space="preserve">67—Ogre Scavengers </w:t>
      </w:r>
      <w:r>
        <w:rPr>
          <w:rFonts w:cs="Arial" w:ascii="Arial" w:hAnsi="Arial"/>
          <w:sz w:val="20"/>
          <w:szCs w:val="20"/>
        </w:rPr>
        <w:t xml:space="preserve">J-3 (x10) AC 10, HD 3d8 (hp 13 each), Sz L, Mv 30, AL C, Sv 17, Mor 6, Club +0/1d6, Skills: </w:t>
      </w:r>
      <w:r>
        <w:rPr>
          <w:rFonts w:cs="Arial" w:ascii="Arial" w:hAnsi="Arial"/>
          <w:sz w:val="18"/>
          <w:szCs w:val="18"/>
        </w:rPr>
        <w:t xml:space="preserve"> </w:t>
      </w:r>
      <w:bookmarkStart w:id="1" w:name="_Hlk12572298611"/>
      <w:r>
        <w:rPr>
          <w:rFonts w:cs="Arial" w:ascii="Arial" w:hAnsi="Arial"/>
          <w:sz w:val="18"/>
          <w:szCs w:val="18"/>
        </w:rPr>
        <w:t>Searcher, Cache, Hear Noise, Abject Flight, Buster</w:t>
      </w:r>
      <w:bookmarkEnd w:id="1"/>
      <w:r>
        <w:rPr>
          <w:rFonts w:cs="Arial" w:ascii="Arial" w:hAnsi="Arial"/>
          <w:sz w:val="18"/>
          <w:szCs w:val="18"/>
        </w:rPr>
        <w:t>, Stab and Run, Tracking, Game Hunter,</w:t>
      </w:r>
      <w:r>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68—Ratter Bushwhackers </w:t>
      </w:r>
      <w:r>
        <w:rPr>
          <w:rFonts w:cs="Arial" w:ascii="Arial" w:hAnsi="Arial"/>
          <w:sz w:val="20"/>
          <w:szCs w:val="20"/>
        </w:rPr>
        <w:t xml:space="preserve">J-5 (x7) AC 12, HD 5d4 (hp 13,14,10, 14,9,13,11) Sz S, Mv 35, AL C, Sv 15, Mor 7, Short Bow +1/1d6, Dagger +1/1d4; Skills </w:t>
      </w:r>
      <w:r>
        <w:rPr>
          <w:rFonts w:cs="Arial" w:ascii="Arial" w:hAnsi="Arial"/>
          <w:sz w:val="18"/>
          <w:szCs w:val="18"/>
        </w:rPr>
        <w:t>Hide in Shadows, Hide in Forest, Move Silently, Bushwhacker, Careful Aim, Abject Flight, Ambush 3, Tracking, Swapper,</w:t>
      </w:r>
    </w:p>
    <w:p>
      <w:pPr>
        <w:pStyle w:val="Normal"/>
        <w:spacing w:before="0" w:after="160"/>
        <w:contextualSpacing/>
        <w:rPr>
          <w:rFonts w:ascii="Arial" w:hAnsi="Arial"/>
          <w:sz w:val="20"/>
          <w:szCs w:val="20"/>
        </w:rPr>
      </w:pPr>
      <w:r>
        <w:rPr>
          <w:rFonts w:cs="Arial" w:ascii="Arial" w:hAnsi="Arial"/>
          <w:b/>
          <w:bCs/>
          <w:sz w:val="20"/>
          <w:szCs w:val="20"/>
        </w:rPr>
        <w:t xml:space="preserve">69—Ferox </w:t>
      </w:r>
      <w:r>
        <w:rPr>
          <w:rFonts w:cs="Arial" w:ascii="Arial" w:hAnsi="Arial"/>
          <w:sz w:val="20"/>
          <w:szCs w:val="20"/>
        </w:rPr>
        <w:t>(x17), AC 15, HD 2d8( hp9 each) , Sz L, AL C, Sv 18, Mor 13, Bill +2/1d10</w:t>
      </w:r>
    </w:p>
    <w:p>
      <w:pPr>
        <w:pStyle w:val="Normal"/>
        <w:spacing w:before="0" w:after="160"/>
        <w:contextualSpacing/>
        <w:rPr>
          <w:rFonts w:ascii="Arial" w:hAnsi="Arial"/>
          <w:sz w:val="20"/>
          <w:szCs w:val="20"/>
        </w:rPr>
      </w:pPr>
      <w:r>
        <w:rPr>
          <w:rFonts w:cs="Arial" w:ascii="Arial" w:hAnsi="Arial"/>
          <w:b/>
          <w:bCs/>
          <w:sz w:val="20"/>
          <w:szCs w:val="20"/>
        </w:rPr>
        <w:t xml:space="preserve">70—Trollson Hexmasters </w:t>
      </w:r>
      <w:r>
        <w:rPr>
          <w:rFonts w:cs="Arial" w:ascii="Arial" w:hAnsi="Arial"/>
          <w:sz w:val="20"/>
          <w:szCs w:val="20"/>
        </w:rPr>
        <w:t>MU-6 (x4), AC 10, HD 6d8 (hp 31,25,30,21) Sz L, Mv 30, AL N, Sv 14, Mor 13, Staff: +1/1d6, Spells</w:t>
      </w:r>
      <w:r>
        <w:rPr>
          <w:rFonts w:cs="Arial" w:ascii="Arial" w:hAnsi="Arial"/>
          <w:b/>
          <w:bCs/>
          <w:sz w:val="20"/>
          <w:szCs w:val="20"/>
        </w:rPr>
        <w:t xml:space="preserve">: </w:t>
      </w:r>
      <w:r>
        <w:rPr>
          <w:rFonts w:cs="Arial" w:ascii="Arial" w:hAnsi="Arial"/>
          <w:sz w:val="18"/>
          <w:szCs w:val="18"/>
        </w:rPr>
        <w:t xml:space="preserve"> Sleep, Air Shield, Concealing Fog, Stone Missile, Dirt Pile, Invisibility, Lightning Bolt, Earth Shift</w:t>
      </w:r>
    </w:p>
    <w:p>
      <w:pPr>
        <w:pStyle w:val="Normal"/>
        <w:spacing w:before="0" w:after="160"/>
        <w:contextualSpacing/>
        <w:rPr>
          <w:rFonts w:ascii="Arial" w:hAnsi="Arial"/>
          <w:sz w:val="20"/>
          <w:szCs w:val="20"/>
        </w:rPr>
      </w:pPr>
      <w:r>
        <w:rPr>
          <w:rFonts w:cs="Arial" w:ascii="Arial" w:hAnsi="Arial"/>
          <w:b/>
          <w:bCs/>
          <w:sz w:val="20"/>
          <w:szCs w:val="20"/>
        </w:rPr>
        <w:t xml:space="preserve">71—Ochre Jelly </w:t>
      </w:r>
      <w:r>
        <w:rPr>
          <w:rFonts w:cs="Arial" w:ascii="Arial" w:hAnsi="Arial"/>
          <w:sz w:val="20"/>
          <w:szCs w:val="20"/>
        </w:rPr>
        <w:t>(x5), AC 12, HD 5d8 (hp 25,25,26,25,20), Sz L, Mv 5’. AL N, Mor XX, Acid Touch +5/2d6, dissovles armor and shield it hits, immune to weapons, cut into smaller jellies.</w:t>
      </w:r>
    </w:p>
    <w:p>
      <w:pPr>
        <w:pStyle w:val="Normal"/>
        <w:spacing w:before="0" w:after="160"/>
        <w:contextualSpacing/>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F2(x17), AC 17, HD 2d6+2 (hp 9 each) Sz M, Mv 25, AL C, Sv 18, Mor 12,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73—Beetles, large, acid </w:t>
      </w:r>
      <w:r>
        <w:rPr>
          <w:rFonts w:cs="Arial" w:ascii="Arial" w:hAnsi="Arial"/>
          <w:sz w:val="20"/>
          <w:szCs w:val="20"/>
        </w:rPr>
        <w:t>(x10), AC 17, HD 3d8 (hp 13 each} Sz L, Mv 50, Fly 50, AL N, Sv 17, Mor 5, Bite +3/2d8, or spit Acid 20’, +3/4d8, armor and shield must save.</w:t>
      </w:r>
    </w:p>
    <w:p>
      <w:pPr>
        <w:pStyle w:val="Normal"/>
        <w:spacing w:before="0" w:after="160"/>
        <w:contextualSpacing/>
        <w:rPr>
          <w:rFonts w:ascii="Arial" w:hAnsi="Arial"/>
          <w:sz w:val="20"/>
          <w:szCs w:val="20"/>
        </w:rPr>
      </w:pPr>
      <w:r>
        <w:rPr>
          <w:rFonts w:cs="Arial" w:ascii="Arial" w:hAnsi="Arial"/>
          <w:b/>
          <w:bCs/>
          <w:sz w:val="20"/>
          <w:szCs w:val="20"/>
        </w:rPr>
        <w:t xml:space="preserve">74— Owlbear </w:t>
      </w:r>
      <w:r>
        <w:rPr>
          <w:rFonts w:cs="Arial" w:ascii="Arial" w:hAnsi="Arial"/>
          <w:sz w:val="20"/>
          <w:szCs w:val="20"/>
        </w:rPr>
        <w:t>(1), AC 16, HD 9d8 (hp 44), Sz L, Mv 35, AL C, Sv 11, Mor 17,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75—Span-Kee Infiltrators Mu/J-5 </w:t>
      </w:r>
      <w:r>
        <w:rPr>
          <w:rFonts w:cs="Arial" w:ascii="Arial" w:hAnsi="Arial"/>
          <w:sz w:val="20"/>
          <w:szCs w:val="20"/>
        </w:rPr>
        <w:t xml:space="preserve"> (x5) AC 10, HD 5d4 (hp12,15,14,16,17) Sz S, Mv 25, Al C, Sv 13, Mor 11, baton +1/1d4, Items:  cling fire, blinding powder, tangler (2 each) Skills: Hear Noise</w:t>
      </w:r>
      <w:r>
        <w:rPr>
          <w:rFonts w:cs="Arial" w:ascii="Arial" w:hAnsi="Arial"/>
          <w:sz w:val="18"/>
          <w:szCs w:val="18"/>
        </w:rPr>
        <w:t xml:space="preserve">, Hide In Shadows, Move Silently, Searcher, Observer, Swapper, Grenadier, Abject Flight, Salt in the Eyes Spells: Concealing Fog, Fear, Sleep, Air shield, Charm Person, Dirt Pile, Lightning Bolt.  1/hour mind reading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76—Snake Men Archers </w:t>
      </w:r>
      <w:r>
        <w:rPr>
          <w:rFonts w:cs="Arial" w:ascii="Arial" w:hAnsi="Arial"/>
          <w:sz w:val="20"/>
          <w:szCs w:val="20"/>
        </w:rPr>
        <w:t xml:space="preserve">F-2 (x20), AC 13, HD 2d6+2 (hp 9each ), Sz M, Mv 20, Crawl 30, AL C, Sv 18, Mor 12, Long Bow +1/1d6+1, Bite +1/1d4+poison, Train </w:t>
      </w:r>
      <w:r>
        <w:rPr>
          <w:rFonts w:cs="Arial" w:ascii="Arial" w:hAnsi="Arial"/>
          <w:sz w:val="18"/>
          <w:szCs w:val="18"/>
        </w:rPr>
        <w:t>Split-Fire, Aim, Over Watch, Quick Draw,</w:t>
      </w:r>
    </w:p>
    <w:p>
      <w:pPr>
        <w:pStyle w:val="Normal"/>
        <w:spacing w:before="0" w:after="160"/>
        <w:contextualSpacing/>
        <w:rPr>
          <w:rFonts w:ascii="Arial" w:hAnsi="Arial"/>
          <w:sz w:val="20"/>
          <w:szCs w:val="20"/>
        </w:rPr>
      </w:pPr>
      <w:r>
        <w:rPr>
          <w:rFonts w:cs="Arial" w:ascii="Arial" w:hAnsi="Arial"/>
          <w:b/>
          <w:bCs/>
          <w:sz w:val="20"/>
          <w:szCs w:val="20"/>
        </w:rPr>
        <w:t xml:space="preserve">77—Old Ones Swordsmen </w:t>
      </w:r>
      <w:r>
        <w:rPr>
          <w:rFonts w:cs="Arial" w:ascii="Arial" w:hAnsi="Arial"/>
          <w:sz w:val="20"/>
          <w:szCs w:val="20"/>
        </w:rPr>
        <w:t>F-6 (x5), AC 15, HD 6d6+6 (hp 28,40,32,29,27)  Sz M, Mv 30, AL C, Sv 14, Mor 13, Sword: +3/1d6+2, Skills/Training, Hide in Shadows (sk), Move Silently, Disarm, Observer,Ambush 3, Hack on Run, Rampage, Flurry of Blows, Shield Sacrifice</w:t>
      </w:r>
    </w:p>
    <w:p>
      <w:pPr>
        <w:pStyle w:val="Normal"/>
        <w:spacing w:before="0" w:after="160"/>
        <w:contextualSpacing/>
        <w:rPr>
          <w:rFonts w:ascii="Arial" w:hAnsi="Arial"/>
          <w:sz w:val="20"/>
          <w:szCs w:val="20"/>
        </w:rPr>
      </w:pPr>
      <w:r>
        <w:rPr>
          <w:rFonts w:cs="Arial" w:ascii="Arial" w:hAnsi="Arial"/>
          <w:b/>
          <w:bCs/>
          <w:sz w:val="20"/>
          <w:szCs w:val="20"/>
        </w:rPr>
        <w:t xml:space="preserve">78-- Werewolf </w:t>
      </w:r>
      <w:r>
        <w:rPr>
          <w:rFonts w:cs="Arial" w:ascii="Arial" w:hAnsi="Arial"/>
          <w:sz w:val="20"/>
          <w:szCs w:val="20"/>
        </w:rPr>
        <w:t>(x7), AC 15, HD 4d6 (hp 20,18,17,15,12,10,8), Sz M, Mv30, AL C, Sv 16, Mor 14, Bite +4/2d4, Rampage, Knockdown, Silver, Lycanthropy, Affected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79—Owlbear </w:t>
      </w:r>
      <w:r>
        <w:rPr>
          <w:rFonts w:cs="Arial" w:ascii="Arial" w:hAnsi="Arial"/>
          <w:sz w:val="20"/>
          <w:szCs w:val="20"/>
        </w:rPr>
        <w:t>(1), AC 16, HD 9d8 (hp 41), Sz L, Mv 35, AL C, Sv 11, Mor 17,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(x7), AC 14, HD 6d8 (hp26,30,28,22,21,21,20), Sz L, Mv30, AL C, Sv 14, Mor 14,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81—Human Bandits </w:t>
      </w:r>
      <w:r>
        <w:rPr>
          <w:rFonts w:cs="Arial" w:ascii="Arial" w:hAnsi="Arial"/>
          <w:sz w:val="20"/>
          <w:szCs w:val="20"/>
        </w:rPr>
        <w:t xml:space="preserve">J-3 (x10) AC 16, HD 3d6, (hp111 each) Sz M, Mv 25, AL C, Sv17, Mor12, Sword +0/1d6, Lt. Crossbow: +0/1d8 Skills: </w:t>
      </w:r>
      <w:bookmarkStart w:id="2" w:name="_Hlk125721394111"/>
      <w:r>
        <w:rPr>
          <w:rFonts w:cs="Arial" w:ascii="Arial" w:hAnsi="Arial"/>
          <w:sz w:val="18"/>
          <w:szCs w:val="18"/>
        </w:rPr>
        <w:t>Militia Trained, Stab and Run, Cache, Buster, Hear Noise</w:t>
      </w:r>
      <w:bookmarkEnd w:id="2"/>
      <w:r>
        <w:rPr>
          <w:rFonts w:cs="Arial" w:ascii="Arial" w:hAnsi="Arial"/>
          <w:sz w:val="18"/>
          <w:szCs w:val="18"/>
        </w:rPr>
        <w:t>, Rope Thrower, Ambush 3, Careful Aim,</w:t>
      </w:r>
    </w:p>
    <w:p>
      <w:pPr>
        <w:pStyle w:val="Normal"/>
        <w:spacing w:before="0" w:after="160"/>
        <w:contextualSpacing/>
        <w:rPr>
          <w:rFonts w:ascii="Arial" w:hAnsi="Arial"/>
          <w:sz w:val="20"/>
          <w:szCs w:val="20"/>
        </w:rPr>
      </w:pPr>
      <w:r>
        <w:rPr>
          <w:rFonts w:cs="Arial" w:ascii="Arial" w:hAnsi="Arial"/>
          <w:b/>
          <w:bCs/>
          <w:sz w:val="20"/>
          <w:szCs w:val="20"/>
        </w:rPr>
        <w:t xml:space="preserve">82— Nightmare </w:t>
      </w:r>
      <w:r>
        <w:rPr>
          <w:rFonts w:cs="Arial" w:ascii="Arial" w:hAnsi="Arial"/>
          <w:sz w:val="20"/>
          <w:szCs w:val="20"/>
        </w:rPr>
        <w:t>(1), AC 20, HD 6d12 (hp 46), Sz L, Mv 35, Fly 60, AL C, Sv 14, Mor-12,, Hooves x2 +6/2d4+2, fire damage 1d4 all within 5’, blinding smoke,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83—Spider, large </w:t>
      </w:r>
      <w:r>
        <w:rPr>
          <w:rFonts w:cs="Arial" w:ascii="Arial" w:hAnsi="Arial"/>
          <w:sz w:val="20"/>
          <w:szCs w:val="20"/>
        </w:rPr>
        <w:t xml:space="preserve">(8), AC 14, HD 4d8 (hp 18 each), Sz L, Mv 20, AL N, Sv 16, Mor 12, Bite +4/1d8+poison (paralytic) </w:t>
      </w:r>
    </w:p>
    <w:p>
      <w:pPr>
        <w:pStyle w:val="Normal"/>
        <w:spacing w:before="0" w:after="160"/>
        <w:contextualSpacing/>
        <w:rPr>
          <w:rFonts w:ascii="Arial" w:hAnsi="Arial"/>
          <w:sz w:val="20"/>
          <w:szCs w:val="20"/>
        </w:rPr>
      </w:pPr>
      <w:r>
        <w:rPr>
          <w:rFonts w:cs="Arial" w:ascii="Arial" w:hAnsi="Arial"/>
          <w:b/>
          <w:bCs/>
          <w:sz w:val="20"/>
          <w:szCs w:val="20"/>
        </w:rPr>
        <w:t>84—Bats, large</w:t>
      </w:r>
      <w:r>
        <w:rPr>
          <w:rFonts w:cs="Arial" w:ascii="Arial" w:hAnsi="Arial"/>
          <w:sz w:val="20"/>
          <w:szCs w:val="20"/>
        </w:rPr>
        <w:t xml:space="preserve"> (x4), AC 13, HD 5d8 (20, 29, 19, 18) Sz L, Fly 35, AL N, Sv 15, Mor 9, Bite +5/1d8+disease</w:t>
      </w:r>
    </w:p>
    <w:p>
      <w:pPr>
        <w:pStyle w:val="Normal"/>
        <w:spacing w:before="0" w:after="160"/>
        <w:contextualSpacing/>
        <w:rPr>
          <w:rFonts w:ascii="Arial" w:hAnsi="Arial"/>
          <w:sz w:val="20"/>
          <w:szCs w:val="20"/>
        </w:rPr>
      </w:pPr>
      <w:r>
        <w:rPr>
          <w:rFonts w:cs="Arial" w:ascii="Arial" w:hAnsi="Arial"/>
          <w:b/>
          <w:bCs/>
          <w:sz w:val="20"/>
          <w:szCs w:val="20"/>
        </w:rPr>
        <w:t xml:space="preserve">85—Flies, medium </w:t>
      </w:r>
      <w:r>
        <w:rPr>
          <w:rFonts w:cs="Arial" w:ascii="Arial" w:hAnsi="Arial"/>
          <w:sz w:val="20"/>
          <w:szCs w:val="20"/>
        </w:rPr>
        <w:t>(x17), AC 12, HF 2d6 (hp 7 each) Sz M, Fly 45, AL N, Sv 18, Mor 12, Bite +2/1d6+disease, Dodge Missiles 1d6 3+</w:t>
      </w:r>
    </w:p>
    <w:p>
      <w:pPr>
        <w:pStyle w:val="Normal"/>
        <w:spacing w:before="0" w:after="160"/>
        <w:contextualSpacing/>
        <w:rPr>
          <w:rFonts w:ascii="Arial" w:hAnsi="Arial"/>
          <w:sz w:val="20"/>
          <w:szCs w:val="20"/>
        </w:rPr>
      </w:pPr>
      <w:r>
        <w:rPr>
          <w:rFonts w:cs="Arial" w:ascii="Arial" w:hAnsi="Arial"/>
          <w:b/>
          <w:bCs/>
          <w:sz w:val="20"/>
          <w:szCs w:val="20"/>
        </w:rPr>
        <w:t xml:space="preserve">86—Goblin Raiders </w:t>
      </w:r>
      <w:r>
        <w:rPr>
          <w:rFonts w:cs="Arial" w:ascii="Arial" w:hAnsi="Arial"/>
          <w:sz w:val="20"/>
          <w:szCs w:val="20"/>
        </w:rPr>
        <w:t xml:space="preserve">J-2 (x17), AC 15 HD 2d4 (5 each), Sz S, Mv 25, AL C, Sv 18, Mor 10, Hand Ax +0/1d6, Darts +0/1d4 </w:t>
      </w:r>
      <w:r>
        <w:rPr>
          <w:rFonts w:cs="Arial" w:ascii="Arial" w:hAnsi="Arial"/>
          <w:sz w:val="18"/>
          <w:szCs w:val="18"/>
        </w:rPr>
        <w:t>Militia Trained, Stab and Run, Move Silently, Hear Noise, Rope Thrower, Ambush 3</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87—Air Elemental, medium </w:t>
      </w:r>
      <w:r>
        <w:rPr>
          <w:rFonts w:cs="Arial" w:ascii="Arial" w:hAnsi="Arial"/>
          <w:sz w:val="20"/>
          <w:szCs w:val="20"/>
        </w:rPr>
        <w:t xml:space="preserve">(1), AC 18, HD 8d12 (hp 76), Sz M, Mv 25, AL N, Sv 12, MorXX, Blast +8/3d6,  Whirlwind attack, Invulnerable. Sacred Water.  </w:t>
      </w:r>
    </w:p>
    <w:p>
      <w:pPr>
        <w:pStyle w:val="Normal"/>
        <w:spacing w:before="0" w:after="160"/>
        <w:contextualSpacing/>
        <w:rPr>
          <w:rFonts w:ascii="Arial" w:hAnsi="Arial"/>
          <w:sz w:val="20"/>
          <w:szCs w:val="20"/>
        </w:rPr>
      </w:pPr>
      <w:r>
        <w:rPr>
          <w:rFonts w:cs="Arial" w:ascii="Arial" w:hAnsi="Arial"/>
          <w:b/>
          <w:bCs/>
          <w:sz w:val="20"/>
          <w:szCs w:val="20"/>
        </w:rPr>
        <w:t xml:space="preserve">88—Ape, large </w:t>
      </w:r>
      <w:r>
        <w:rPr>
          <w:rFonts w:cs="Arial" w:ascii="Arial" w:hAnsi="Arial"/>
          <w:sz w:val="20"/>
          <w:szCs w:val="20"/>
        </w:rPr>
        <w:t>(x6), AC 14, HD 6d8 (hp 25,34,23,29,27,22), Sz L, Mv 35, AL N, Sv 14, Mor 14, Fist x2: +6/1d8. If both hit, make bite attack +6/2d8.  Knockdown</w:t>
      </w:r>
    </w:p>
    <w:p>
      <w:pPr>
        <w:pStyle w:val="Normal"/>
        <w:spacing w:before="0" w:after="160"/>
        <w:contextualSpacing/>
        <w:rPr>
          <w:rFonts w:ascii="Arial" w:hAnsi="Arial"/>
          <w:sz w:val="20"/>
          <w:szCs w:val="20"/>
        </w:rPr>
      </w:pPr>
      <w:r>
        <w:rPr>
          <w:rFonts w:cs="Arial" w:ascii="Arial" w:hAnsi="Arial"/>
          <w:b/>
          <w:bCs/>
          <w:sz w:val="20"/>
          <w:szCs w:val="20"/>
        </w:rPr>
        <w:t xml:space="preserve">89—Orc Skirmishers, </w:t>
      </w:r>
      <w:r>
        <w:rPr>
          <w:rFonts w:cs="Arial" w:ascii="Arial" w:hAnsi="Arial"/>
          <w:sz w:val="20"/>
          <w:szCs w:val="20"/>
        </w:rPr>
        <w:t xml:space="preserve">F2 (x12), AC 12, HD 2d6+2 (hp 9 each),  Sz M, Mv 30, AL C,  Sv 18, Mor 11, Javelin +1/1d6, hand axe +1/1d6, Trainings: </w:t>
      </w:r>
      <w:bookmarkStart w:id="3" w:name="_Hlk1259736012"/>
      <w:r>
        <w:rPr>
          <w:rFonts w:cs="Arial" w:ascii="Arial" w:hAnsi="Arial"/>
          <w:sz w:val="20"/>
          <w:szCs w:val="20"/>
        </w:rPr>
        <w:t xml:space="preserve">Skirmisher, Split-Fire, </w:t>
      </w:r>
      <w:bookmarkEnd w:id="3"/>
      <w:r>
        <w:rPr>
          <w:rFonts w:cs="Arial" w:ascii="Arial" w:hAnsi="Arial"/>
          <w:sz w:val="20"/>
          <w:szCs w:val="20"/>
        </w:rPr>
        <w:t xml:space="preserve">Quick Draw, Rapid Chucker (each carries 2 quivers, 12 javelins) </w:t>
      </w:r>
    </w:p>
    <w:p>
      <w:pPr>
        <w:pStyle w:val="Normal"/>
        <w:spacing w:before="0" w:after="160"/>
        <w:contextualSpacing/>
        <w:rPr>
          <w:rFonts w:ascii="Arial" w:hAnsi="Arial"/>
          <w:sz w:val="20"/>
          <w:szCs w:val="20"/>
        </w:rPr>
      </w:pPr>
      <w:r>
        <w:rPr>
          <w:rFonts w:cs="Arial" w:ascii="Arial" w:hAnsi="Arial"/>
          <w:b/>
          <w:bCs/>
          <w:sz w:val="20"/>
          <w:szCs w:val="20"/>
        </w:rPr>
        <w:t xml:space="preserve">90— Toadstool Freaks </w:t>
      </w:r>
      <w:r>
        <w:rPr>
          <w:rFonts w:cs="Arial" w:ascii="Arial" w:hAnsi="Arial"/>
          <w:sz w:val="20"/>
          <w:szCs w:val="20"/>
        </w:rPr>
        <w:t>(x10), AC 15, HD 4d8 (hp 18 each) Sz L, Mv 30, AL C, Sv 16, Mor 13, Spear +4/1d8, Immune to Enchantment, If hit by pierce/cut spores 5’ save -4 or freakout 1d4 rounds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91—Human Silent Monks</w:t>
      </w:r>
      <w:r>
        <w:rPr>
          <w:rFonts w:cs="Arial" w:ascii="Arial" w:hAnsi="Arial"/>
          <w:sz w:val="20"/>
          <w:szCs w:val="20"/>
        </w:rPr>
        <w:t xml:space="preserve"> CS-4 (x10), AC 10, HD 4d6 (hp 14 each), Sz M, Mv 30, AL L, Sv 14, Mor 14, Staff +0/1d6, Skill: First Aid, Spells: Heal Wounded, Light, Divine Circle, Neutralize Poison, Protection from Chaos, Hold Person </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92—Gnome Dungeoneers, </w:t>
      </w:r>
      <w:r>
        <w:rPr>
          <w:rFonts w:cs="Arial" w:ascii="Arial" w:hAnsi="Arial"/>
          <w:sz w:val="20"/>
          <w:szCs w:val="20"/>
        </w:rPr>
        <w:t xml:space="preserve">J-4 (x9), AC 17, HD 4d4 (hp 10 each), Sz S, Mv 20, AL L, Sv 14, Mor 11, Short Sword +1/1d6, :  Stonework, Open Lock, Trap Work, Secret Door Expert, Searcher, Militia Trained, Pack Hauler, Bibliophile, Read Language, Detect Magic 1/day. </w:t>
      </w:r>
    </w:p>
    <w:p>
      <w:pPr>
        <w:pStyle w:val="Normal"/>
        <w:spacing w:before="0" w:after="160"/>
        <w:contextualSpacing/>
        <w:rPr>
          <w:rFonts w:ascii="Arial" w:hAnsi="Arial"/>
          <w:sz w:val="20"/>
          <w:szCs w:val="20"/>
        </w:rPr>
      </w:pPr>
      <w:r>
        <w:rPr>
          <w:rFonts w:cs="Arial" w:ascii="Arial" w:hAnsi="Arial"/>
          <w:b/>
          <w:bCs/>
          <w:sz w:val="20"/>
          <w:szCs w:val="20"/>
        </w:rPr>
        <w:t xml:space="preserve">93—Innocent Damsel </w:t>
      </w:r>
      <w:r>
        <w:rPr>
          <w:rFonts w:cs="Arial" w:ascii="Arial" w:hAnsi="Arial"/>
          <w:sz w:val="20"/>
          <w:szCs w:val="20"/>
        </w:rPr>
        <w:t xml:space="preserve">J-1, AC 10, Hp1d6 (3 hp), Sz M, Mv 30, AL L, Sv 19, Mor 4, Slap +0/1, Skills: Occupation (damsel), Hear Noise, Distracting Banter, Mortal Lore (local kingdom), New Language (elvish), Enchanting Music </w:t>
      </w:r>
    </w:p>
    <w:p>
      <w:pPr>
        <w:pStyle w:val="Normal"/>
        <w:spacing w:before="0" w:after="160"/>
        <w:contextualSpacing/>
        <w:rPr>
          <w:rFonts w:ascii="Arial" w:hAnsi="Arial"/>
          <w:sz w:val="20"/>
          <w:szCs w:val="20"/>
        </w:rPr>
      </w:pPr>
      <w:r>
        <w:rPr>
          <w:rFonts w:cs="Arial" w:ascii="Arial" w:hAnsi="Arial"/>
          <w:b/>
          <w:bCs/>
          <w:sz w:val="20"/>
          <w:szCs w:val="20"/>
        </w:rPr>
        <w:t>94—Human Holy Champions,</w:t>
      </w:r>
      <w:r>
        <w:rPr>
          <w:rFonts w:cs="Arial" w:ascii="Arial" w:hAnsi="Arial"/>
          <w:sz w:val="20"/>
          <w:szCs w:val="20"/>
        </w:rPr>
        <w:t xml:space="preserve"> F/CM2 (x15) AC 17, HD: 2d6+2 (hp9 each), Sz M, Mv 25, AL L, Sv 16, Mor 14, Sword +1/1d6 Training:  Rampage, Shield Sacrif., Hack on Run, Not So Fast, Mighty Blow  Spells:  Dett Ch, Heal W, Stun Blasphemer</w:t>
      </w:r>
    </w:p>
    <w:p>
      <w:pPr>
        <w:pStyle w:val="Normal"/>
        <w:spacing w:before="0" w:after="160"/>
        <w:contextualSpacing/>
        <w:rPr>
          <w:rFonts w:ascii="Arial" w:hAnsi="Arial"/>
          <w:sz w:val="20"/>
          <w:szCs w:val="20"/>
        </w:rPr>
      </w:pPr>
      <w:r>
        <w:rPr>
          <w:rFonts w:cs="Arial" w:ascii="Arial" w:hAnsi="Arial"/>
          <w:b/>
          <w:bCs/>
          <w:sz w:val="20"/>
          <w:szCs w:val="20"/>
        </w:rPr>
        <w:t xml:space="preserve">95—Wood Elf Archers </w:t>
      </w:r>
      <w:r>
        <w:rPr>
          <w:rFonts w:cs="Arial" w:ascii="Arial" w:hAnsi="Arial"/>
          <w:sz w:val="20"/>
          <w:szCs w:val="20"/>
        </w:rPr>
        <w:t xml:space="preserve">(x20) F-2, AC 12, HD 2d6+2 (hp 9 each), Sz M, Mv 30, AL L, Sv 18, Mor 11, Long Bow +1/1d6, Sword +1/1d6; Training: Split-Fire, Aim, Over Watch; Move Silently, +2 save vs Enchantment </w:t>
      </w:r>
    </w:p>
    <w:p>
      <w:pPr>
        <w:pStyle w:val="Normal"/>
        <w:spacing w:before="0" w:after="160"/>
        <w:contextualSpacing/>
        <w:rPr>
          <w:rFonts w:ascii="Arial" w:hAnsi="Arial"/>
          <w:sz w:val="20"/>
          <w:szCs w:val="20"/>
        </w:rPr>
      </w:pPr>
      <w:r>
        <w:rPr>
          <w:rFonts w:cs="Arial" w:ascii="Arial" w:hAnsi="Arial"/>
          <w:b/>
          <w:bCs/>
          <w:sz w:val="20"/>
          <w:szCs w:val="20"/>
        </w:rPr>
        <w:t xml:space="preserve">96—Soldiers of the Heavenly Host </w:t>
      </w:r>
      <w:r>
        <w:rPr>
          <w:rFonts w:cs="Arial" w:ascii="Arial" w:hAnsi="Arial"/>
          <w:sz w:val="20"/>
          <w:szCs w:val="20"/>
        </w:rPr>
        <w:t xml:space="preserve">(x8), AC 17, HD 3d12+3 (hp  22 each), Sz M, Mv 30, AL L, Sv 15, Mor XX, Bastard Sword +3/1d8+2, 25% spell resistance, Rampage, Mighty Blow, Affected by unholy Water </w:t>
      </w:r>
    </w:p>
    <w:p>
      <w:pPr>
        <w:pStyle w:val="Normal"/>
        <w:spacing w:before="0" w:after="160"/>
        <w:contextualSpacing/>
        <w:rPr>
          <w:rFonts w:ascii="Arial" w:hAnsi="Arial"/>
          <w:sz w:val="20"/>
          <w:szCs w:val="20"/>
        </w:rPr>
      </w:pPr>
      <w:r>
        <w:rPr>
          <w:rFonts w:cs="Arial" w:ascii="Arial" w:hAnsi="Arial"/>
          <w:b/>
          <w:bCs/>
          <w:sz w:val="20"/>
          <w:szCs w:val="20"/>
        </w:rPr>
        <w:t xml:space="preserve">97—Comforter Angel </w:t>
      </w:r>
      <w:r>
        <w:rPr>
          <w:rFonts w:cs="Arial" w:ascii="Arial" w:hAnsi="Arial"/>
          <w:sz w:val="20"/>
          <w:szCs w:val="20"/>
        </w:rPr>
        <w:t xml:space="preserve">(1) AC 15, HD 6d12 (hp 47), Sz M, Mv 30, AL L, Sv 14, Mor 12, Staff +6/2d6, 50% spell resist, Invulnerable, Unholy Water: Spells (as many times per day as needed) </w:t>
      </w:r>
      <w:r>
        <w:rPr>
          <w:rFonts w:cs="Arial" w:ascii="Arial" w:hAnsi="Arial"/>
          <w:sz w:val="18"/>
          <w:szCs w:val="18"/>
        </w:rPr>
        <w:t>Cure Wounded, Encourage, Bless, Neutralize Poison, Cure Disease, Remove Curse</w:t>
      </w:r>
    </w:p>
    <w:p>
      <w:pPr>
        <w:pStyle w:val="Normal"/>
        <w:spacing w:before="0" w:after="160"/>
        <w:contextualSpacing/>
        <w:rPr>
          <w:rFonts w:ascii="Arial" w:hAnsi="Arial"/>
          <w:sz w:val="20"/>
          <w:szCs w:val="20"/>
        </w:rPr>
      </w:pPr>
      <w:r>
        <w:rPr>
          <w:rFonts w:cs="Arial" w:ascii="Arial" w:hAnsi="Arial"/>
          <w:b/>
          <w:bCs/>
          <w:sz w:val="20"/>
          <w:szCs w:val="20"/>
        </w:rPr>
        <w:t xml:space="preserve">98—Halfling Pumpkin Crusader </w:t>
      </w:r>
      <w:r>
        <w:rPr>
          <w:rFonts w:cs="Arial" w:ascii="Arial" w:hAnsi="Arial"/>
          <w:sz w:val="20"/>
          <w:szCs w:val="20"/>
        </w:rPr>
        <w:t>CM-9 (1) AC 19, HD 9d4 (hp 20), Sz S, Mv 20, AL L, Sv 9, Mor 14, Mace +2/1d6, Spells: Heal Wounded, Light, Divine Circle, Augury, Hold Person, Neutralize Poison, Example, Dispel Magic, Stand the Fallen, Heal Wounded 10’, Hold Monster, Raise Dead, Flame Strike, Exorcism</w:t>
      </w:r>
    </w:p>
    <w:p>
      <w:pPr>
        <w:pStyle w:val="Normal"/>
        <w:spacing w:before="0" w:after="160"/>
        <w:contextualSpacing/>
        <w:rPr>
          <w:rFonts w:ascii="Arial" w:hAnsi="Arial"/>
          <w:sz w:val="20"/>
          <w:szCs w:val="20"/>
        </w:rPr>
      </w:pPr>
      <w:r>
        <w:rPr>
          <w:rFonts w:cs="Arial" w:ascii="Arial" w:hAnsi="Arial"/>
          <w:b/>
          <w:bCs/>
          <w:sz w:val="20"/>
          <w:szCs w:val="20"/>
        </w:rPr>
        <w:t xml:space="preserve">99—Human Knights </w:t>
      </w:r>
      <w:r>
        <w:rPr>
          <w:rFonts w:cs="Arial" w:ascii="Arial" w:hAnsi="Arial"/>
          <w:sz w:val="20"/>
          <w:szCs w:val="20"/>
        </w:rPr>
        <w:t xml:space="preserve"> F-5 (x6)  AC 19, HD 5d6+5 (hp 25, 17, 24, 14,17,22) Sz M, Mv 25, AL L, Sv 15, Mor 16, Bastard Sword +3/1d6+2; Train: </w:t>
      </w:r>
      <w:r>
        <w:rPr>
          <w:rFonts w:cs="Arial" w:ascii="Arial" w:hAnsi="Arial"/>
          <w:sz w:val="18"/>
          <w:szCs w:val="18"/>
        </w:rPr>
        <w:t>Horseman, Lancer, Rampage, Hack on the Run, Unhorse, Spear-Fighting, Reach for It, Mighty Blow,</w:t>
      </w:r>
    </w:p>
    <w:p>
      <w:pPr>
        <w:pStyle w:val="Normal"/>
        <w:spacing w:before="0" w:after="160"/>
        <w:contextualSpacing/>
        <w:rPr>
          <w:rFonts w:ascii="Arial" w:hAnsi="Arial"/>
          <w:sz w:val="20"/>
          <w:szCs w:val="20"/>
        </w:rPr>
      </w:pPr>
      <w:r>
        <w:rPr>
          <w:rFonts w:cs="Arial" w:ascii="Arial" w:hAnsi="Arial"/>
          <w:b/>
          <w:bCs/>
          <w:sz w:val="20"/>
          <w:szCs w:val="20"/>
        </w:rPr>
        <w:t>00—Dwarf Avenge</w:t>
      </w:r>
      <w:r>
        <w:rPr>
          <w:rFonts w:cs="Arial" w:ascii="Arial" w:hAnsi="Arial"/>
          <w:sz w:val="20"/>
          <w:szCs w:val="20"/>
        </w:rPr>
        <w:t>r F/J-8 (1) AC 15, HD 8d6+8 (hp 45) , Sz M, Mv 25, AL L, Sv 12, Mor 13, Bastard Sword: +5/1d8+3, Train: Flurry of blows</w:t>
      </w:r>
      <w:bookmarkStart w:id="4" w:name="_Hlk12597472221"/>
      <w:r>
        <w:rPr>
          <w:rFonts w:cs="Arial" w:ascii="Arial" w:hAnsi="Arial"/>
          <w:sz w:val="18"/>
          <w:szCs w:val="18"/>
        </w:rPr>
        <w:t>, Rampage, Hack on the Run</w:t>
      </w:r>
      <w:bookmarkEnd w:id="4"/>
      <w:r>
        <w:rPr>
          <w:rFonts w:cs="Arial" w:ascii="Arial" w:hAnsi="Arial"/>
          <w:sz w:val="18"/>
          <w:szCs w:val="18"/>
        </w:rPr>
        <w:t>, Not So Fast, First Aid, Tactical Reposition, On Guard, Stand and Fight, Alert Reaction, Mighty Blow, Skills:  Stonework, Hide in Shadows, Move Silently, Hide in Forest, Stab and Run, Cloak Trick, Ambush 3, Stab Em when they’re down, Climb Walls, Salt in the eyes, Ambush 4, Cloaked Obscurement, Abject Flight</w:t>
      </w:r>
    </w:p>
    <w:p>
      <w:pPr>
        <w:pStyle w:val="Normal"/>
        <w:spacing w:before="0" w:after="160"/>
        <w:contextualSpacing/>
        <w:rPr>
          <w:rFonts w:ascii="Arial" w:hAnsi="Arial"/>
          <w:sz w:val="20"/>
          <w:szCs w:val="20"/>
        </w:rPr>
      </w:pPr>
      <w:r>
        <w:rPr>
          <w:rFonts w:ascii="Arial" w:hAnsi="Arial"/>
          <w:sz w:val="20"/>
          <w:szCs w:val="20"/>
        </w:rPr>
      </w:r>
      <w:r>
        <w:br w:type="page"/>
      </w:r>
    </w:p>
    <w:p>
      <w:pPr>
        <w:pStyle w:val="Normal"/>
        <w:rPr>
          <w:rFonts w:ascii="Arial" w:hAnsi="Arial"/>
          <w:sz w:val="36"/>
          <w:szCs w:val="36"/>
        </w:rPr>
      </w:pPr>
      <w:r>
        <w:rPr>
          <w:rFonts w:ascii="Arial" w:hAnsi="Arial"/>
          <w:b/>
          <w:bCs/>
          <w:sz w:val="36"/>
          <w:szCs w:val="36"/>
        </w:rPr>
        <w:t>LEVEL 6 DUNGEON TREASURE</w:t>
      </w:r>
    </w:p>
    <w:p>
      <w:pPr>
        <w:pStyle w:val="Normal"/>
        <w:rPr>
          <w:rFonts w:ascii="Arial" w:hAnsi="Arial"/>
          <w:sz w:val="36"/>
          <w:szCs w:val="36"/>
        </w:rPr>
      </w:pPr>
      <w:r>
        <w:rPr>
          <w:rFonts w:ascii="Arial" w:hAnsi="Arial"/>
          <w:sz w:val="36"/>
          <w:szCs w:val="36"/>
        </w:rPr>
      </w:r>
    </w:p>
    <w:p>
      <w:pPr>
        <w:pStyle w:val="Normal"/>
        <w:rPr>
          <w:rFonts w:ascii="Arial" w:hAnsi="Arial"/>
          <w:sz w:val="20"/>
          <w:szCs w:val="20"/>
        </w:rPr>
      </w:pPr>
      <w:r>
        <w:rPr>
          <w:rFonts w:ascii="Arial" w:hAnsi="Arial"/>
          <w:sz w:val="20"/>
          <w:szCs w:val="20"/>
        </w:rPr>
        <w:t>A level 6 hoard will have 6d6x100gp (average 2100gp) in value, and a level 6 incidental will have 6d6x10gp in value, an average of 210gp.  If incidental treasure is found in the hands of mortal NPC’s, Judge may substitute the value in coins for the item,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200gp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18 small topaz</w:t>
            </w:r>
          </w:p>
        </w:tc>
        <w:tc>
          <w:tcPr>
            <w:tcW w:w="1240" w:type="dxa"/>
            <w:tcBorders/>
          </w:tcPr>
          <w:p>
            <w:pPr>
              <w:pStyle w:val="TableContents"/>
              <w:widowControl w:val="false"/>
              <w:rPr>
                <w:rFonts w:ascii="Arial" w:hAnsi="Arial"/>
                <w:sz w:val="20"/>
                <w:szCs w:val="20"/>
              </w:rPr>
            </w:pP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1400sp</w:t>
            </w:r>
          </w:p>
        </w:tc>
        <w:tc>
          <w:tcPr>
            <w:tcW w:w="1240" w:type="dxa"/>
            <w:tcBorders/>
          </w:tcPr>
          <w:p>
            <w:pPr>
              <w:pStyle w:val="TableContents"/>
              <w:widowControl w:val="false"/>
              <w:rPr>
                <w:rFonts w:ascii="Arial" w:hAnsi="Arial"/>
                <w:sz w:val="20"/>
                <w:szCs w:val="20"/>
              </w:rPr>
            </w:pP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Silver stew pot in a bronze cauldron</w:t>
            </w:r>
          </w:p>
        </w:tc>
        <w:tc>
          <w:tcPr>
            <w:tcW w:w="1240" w:type="dxa"/>
            <w:tcBorders/>
          </w:tcPr>
          <w:p>
            <w:pPr>
              <w:pStyle w:val="TableContents"/>
              <w:widowControl w:val="false"/>
              <w:rPr>
                <w:rFonts w:ascii="Arial" w:hAnsi="Arial"/>
                <w:sz w:val="20"/>
                <w:szCs w:val="20"/>
              </w:rPr>
            </w:pPr>
            <w:r>
              <w:rPr>
                <w:rFonts w:ascii="Arial" w:hAnsi="Arial"/>
                <w:sz w:val="20"/>
                <w:szCs w:val="20"/>
              </w:rPr>
              <w:t>290</w:t>
            </w:r>
          </w:p>
        </w:tc>
      </w:tr>
      <w:tr>
        <w:trPr/>
        <w:tc>
          <w:tcPr>
            <w:tcW w:w="1175"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composite bows, 4 quivers 80 arrows</w:t>
            </w:r>
          </w:p>
        </w:tc>
        <w:tc>
          <w:tcPr>
            <w:tcW w:w="1240" w:type="dxa"/>
            <w:tcBorders/>
          </w:tcPr>
          <w:p>
            <w:pPr>
              <w:pStyle w:val="TableContents"/>
              <w:widowControl w:val="false"/>
              <w:rPr>
                <w:rFonts w:ascii="Arial" w:hAnsi="Arial"/>
                <w:sz w:val="20"/>
                <w:szCs w:val="20"/>
              </w:rPr>
            </w:pP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Acid</w:t>
            </w:r>
          </w:p>
        </w:tc>
        <w:tc>
          <w:tcPr>
            <w:tcW w:w="3234" w:type="dxa"/>
            <w:tcBorders/>
          </w:tcPr>
          <w:p>
            <w:pPr>
              <w:pStyle w:val="TableContents"/>
              <w:widowControl w:val="false"/>
              <w:rPr>
                <w:rFonts w:ascii="Arial" w:hAnsi="Arial"/>
                <w:sz w:val="20"/>
                <w:szCs w:val="20"/>
              </w:rPr>
            </w:pPr>
            <w:r>
              <w:rPr>
                <w:rFonts w:ascii="Arial" w:hAnsi="Arial"/>
                <w:sz w:val="20"/>
                <w:szCs w:val="20"/>
              </w:rPr>
              <w:t>230gp</w:t>
            </w:r>
          </w:p>
        </w:tc>
        <w:tc>
          <w:tcPr>
            <w:tcW w:w="1240" w:type="dxa"/>
            <w:tcBorders/>
          </w:tcPr>
          <w:p>
            <w:pPr>
              <w:pStyle w:val="TableContents"/>
              <w:widowControl w:val="false"/>
              <w:rPr>
                <w:rFonts w:ascii="Arial" w:hAnsi="Arial"/>
                <w:sz w:val="20"/>
                <w:szCs w:val="20"/>
              </w:rPr>
            </w:pPr>
            <w:r>
              <w:rPr>
                <w:rFonts w:ascii="Arial" w:hAnsi="Arial"/>
                <w:sz w:val="20"/>
                <w:szCs w:val="20"/>
              </w:rPr>
              <w:t>230</w:t>
            </w:r>
          </w:p>
        </w:tc>
      </w:tr>
      <w:tr>
        <w:trPr/>
        <w:tc>
          <w:tcPr>
            <w:tcW w:w="1175"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4" w:type="dxa"/>
            <w:tcBorders/>
          </w:tcPr>
          <w:p>
            <w:pPr>
              <w:pStyle w:val="TableContents"/>
              <w:widowControl w:val="false"/>
              <w:rPr>
                <w:rFonts w:ascii="Arial" w:hAnsi="Arial"/>
                <w:sz w:val="20"/>
                <w:szCs w:val="20"/>
              </w:rPr>
            </w:pP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25-pound silver bar</w:t>
            </w:r>
          </w:p>
        </w:tc>
        <w:tc>
          <w:tcPr>
            <w:tcW w:w="1240" w:type="dxa"/>
            <w:tcBorders/>
          </w:tcPr>
          <w:p>
            <w:pPr>
              <w:pStyle w:val="TableContents"/>
              <w:widowControl w:val="false"/>
              <w:rPr>
                <w:rFonts w:ascii="Arial" w:hAnsi="Arial"/>
                <w:sz w:val="20"/>
                <w:szCs w:val="20"/>
              </w:rPr>
            </w:pP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20 MP arrows</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Poison</w:t>
            </w:r>
          </w:p>
        </w:tc>
        <w:tc>
          <w:tcPr>
            <w:tcW w:w="3234" w:type="dxa"/>
            <w:tcBorders/>
          </w:tcPr>
          <w:p>
            <w:pPr>
              <w:pStyle w:val="TableContents"/>
              <w:widowControl w:val="false"/>
              <w:rPr>
                <w:rFonts w:ascii="Arial" w:hAnsi="Arial"/>
                <w:sz w:val="20"/>
                <w:szCs w:val="20"/>
              </w:rPr>
            </w:pPr>
            <w:r>
              <w:rPr>
                <w:rFonts w:ascii="Arial" w:hAnsi="Arial"/>
                <w:sz w:val="20"/>
                <w:szCs w:val="20"/>
              </w:rPr>
              <w:t>1900sp</w:t>
            </w:r>
          </w:p>
        </w:tc>
        <w:tc>
          <w:tcPr>
            <w:tcW w:w="1240" w:type="dxa"/>
            <w:tcBorders/>
          </w:tcPr>
          <w:p>
            <w:pPr>
              <w:pStyle w:val="TableContents"/>
              <w:widowControl w:val="false"/>
              <w:rPr>
                <w:rFonts w:ascii="Arial" w:hAnsi="Arial"/>
                <w:sz w:val="20"/>
                <w:szCs w:val="20"/>
              </w:rPr>
            </w:pP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Silver scepter &amp; ceremonial sword</w:t>
            </w:r>
          </w:p>
        </w:tc>
        <w:tc>
          <w:tcPr>
            <w:tcW w:w="1240" w:type="dxa"/>
            <w:tcBorders/>
          </w:tcPr>
          <w:p>
            <w:pPr>
              <w:pStyle w:val="TableContents"/>
              <w:widowControl w:val="false"/>
              <w:rPr>
                <w:rFonts w:ascii="Arial" w:hAnsi="Arial"/>
                <w:sz w:val="20"/>
                <w:szCs w:val="20"/>
              </w:rPr>
            </w:pP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Darts</w:t>
            </w:r>
          </w:p>
        </w:tc>
        <w:tc>
          <w:tcPr>
            <w:tcW w:w="3234" w:type="dxa"/>
            <w:tcBorders/>
          </w:tcPr>
          <w:p>
            <w:pPr>
              <w:pStyle w:val="TableContents"/>
              <w:widowControl w:val="false"/>
              <w:rPr>
                <w:rFonts w:ascii="Arial" w:hAnsi="Arial"/>
                <w:sz w:val="20"/>
                <w:szCs w:val="20"/>
              </w:rPr>
            </w:pPr>
            <w:r>
              <w:rPr>
                <w:rFonts w:ascii="Arial" w:hAnsi="Arial"/>
                <w:sz w:val="20"/>
                <w:szCs w:val="20"/>
              </w:rPr>
              <w:t>180gp</w:t>
            </w:r>
          </w:p>
        </w:tc>
        <w:tc>
          <w:tcPr>
            <w:tcW w:w="1240" w:type="dxa"/>
            <w:tcBorders/>
          </w:tcPr>
          <w:p>
            <w:pPr>
              <w:pStyle w:val="TableContents"/>
              <w:widowControl w:val="false"/>
              <w:rPr>
                <w:rFonts w:ascii="Arial" w:hAnsi="Arial"/>
                <w:sz w:val="20"/>
                <w:szCs w:val="20"/>
              </w:rPr>
            </w:pP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emerald--mid</w:t>
            </w:r>
          </w:p>
        </w:tc>
        <w:tc>
          <w:tcPr>
            <w:tcW w:w="1240" w:type="dxa"/>
            <w:tcBorders/>
          </w:tcPr>
          <w:p>
            <w:pPr>
              <w:pStyle w:val="TableContents"/>
              <w:widowControl w:val="false"/>
              <w:rPr>
                <w:rFonts w:ascii="Arial" w:hAnsi="Arial"/>
                <w:sz w:val="20"/>
                <w:szCs w:val="20"/>
              </w:rPr>
            </w:pP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1800sp</w:t>
            </w:r>
          </w:p>
        </w:tc>
        <w:tc>
          <w:tcPr>
            <w:tcW w:w="1240" w:type="dxa"/>
            <w:tcBorders/>
          </w:tcPr>
          <w:p>
            <w:pPr>
              <w:pStyle w:val="TableContents"/>
              <w:widowControl w:val="false"/>
              <w:rPr>
                <w:rFonts w:ascii="Arial" w:hAnsi="Arial"/>
                <w:sz w:val="20"/>
                <w:szCs w:val="20"/>
              </w:rPr>
            </w:pP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40 lbs salt</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ceremonial silver platters</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23000cp</w:t>
            </w:r>
          </w:p>
        </w:tc>
        <w:tc>
          <w:tcPr>
            <w:tcW w:w="1240" w:type="dxa"/>
            <w:tcBorders/>
          </w:tcPr>
          <w:p>
            <w:pPr>
              <w:pStyle w:val="TableContents"/>
              <w:widowControl w:val="false"/>
              <w:rPr>
                <w:rFonts w:ascii="Arial" w:hAnsi="Arial"/>
                <w:sz w:val="20"/>
                <w:szCs w:val="20"/>
              </w:rPr>
            </w:pPr>
            <w:r>
              <w:rPr>
                <w:rFonts w:ascii="Arial" w:hAnsi="Arial"/>
                <w:sz w:val="20"/>
                <w:szCs w:val="20"/>
              </w:rPr>
              <w:t>230</w:t>
            </w:r>
          </w:p>
        </w:tc>
      </w:tr>
      <w:tr>
        <w:trPr/>
        <w:tc>
          <w:tcPr>
            <w:tcW w:w="1175"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80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160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10 pounds of Frankincense</w:t>
            </w:r>
          </w:p>
        </w:tc>
        <w:tc>
          <w:tcPr>
            <w:tcW w:w="1240" w:type="dxa"/>
            <w:tcBorders/>
          </w:tcPr>
          <w:p>
            <w:pPr>
              <w:pStyle w:val="TableContents"/>
              <w:widowControl w:val="false"/>
              <w:rPr>
                <w:rFonts w:ascii="Arial" w:hAnsi="Arial"/>
                <w:sz w:val="20"/>
                <w:szCs w:val="20"/>
              </w:rPr>
            </w:pP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4" w:type="dxa"/>
            <w:tcBorders/>
          </w:tcPr>
          <w:p>
            <w:pPr>
              <w:pStyle w:val="TableContents"/>
              <w:widowControl w:val="false"/>
              <w:rPr>
                <w:rFonts w:ascii="Arial" w:hAnsi="Arial"/>
                <w:sz w:val="20"/>
                <w:szCs w:val="20"/>
              </w:rPr>
            </w:pPr>
            <w:r>
              <w:rPr>
                <w:rFonts w:ascii="Arial" w:hAnsi="Arial"/>
                <w:sz w:val="20"/>
                <w:szCs w:val="20"/>
              </w:rPr>
              <w:t>10 pounds of saffron</w:t>
            </w:r>
          </w:p>
        </w:tc>
        <w:tc>
          <w:tcPr>
            <w:tcW w:w="1240" w:type="dxa"/>
            <w:tcBorders/>
          </w:tcPr>
          <w:p>
            <w:pPr>
              <w:pStyle w:val="TableContents"/>
              <w:widowControl w:val="false"/>
              <w:rPr>
                <w:rFonts w:ascii="Arial" w:hAnsi="Arial"/>
                <w:sz w:val="20"/>
                <w:szCs w:val="20"/>
              </w:rPr>
            </w:pP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260gp</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Big ruby, 2 silver necklaces</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2300sp</w:t>
            </w:r>
          </w:p>
        </w:tc>
        <w:tc>
          <w:tcPr>
            <w:tcW w:w="1240" w:type="dxa"/>
            <w:tcBorders/>
          </w:tcPr>
          <w:p>
            <w:pPr>
              <w:pStyle w:val="TableContents"/>
              <w:widowControl w:val="false"/>
              <w:rPr>
                <w:rFonts w:ascii="Arial" w:hAnsi="Arial"/>
                <w:sz w:val="20"/>
                <w:szCs w:val="20"/>
              </w:rPr>
            </w:pPr>
            <w:r>
              <w:rPr>
                <w:rFonts w:ascii="Arial" w:hAnsi="Arial"/>
                <w:sz w:val="20"/>
                <w:szCs w:val="20"/>
              </w:rPr>
              <w:t>230</w:t>
            </w:r>
          </w:p>
        </w:tc>
      </w:tr>
      <w:tr>
        <w:trPr/>
        <w:tc>
          <w:tcPr>
            <w:tcW w:w="1175"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Blinding powder x3, inst fire x4</w:t>
            </w:r>
          </w:p>
        </w:tc>
        <w:tc>
          <w:tcPr>
            <w:tcW w:w="1240" w:type="dxa"/>
            <w:tcBorders/>
          </w:tcPr>
          <w:p>
            <w:pPr>
              <w:pStyle w:val="TableContents"/>
              <w:widowControl w:val="false"/>
              <w:rPr>
                <w:rFonts w:ascii="Arial" w:hAnsi="Arial"/>
                <w:sz w:val="20"/>
                <w:szCs w:val="20"/>
              </w:rPr>
            </w:pP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260gp</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Silver dwarf battle-mask, 4 sm amber</w:t>
            </w:r>
          </w:p>
        </w:tc>
        <w:tc>
          <w:tcPr>
            <w:tcW w:w="1240" w:type="dxa"/>
            <w:tcBorders/>
          </w:tcPr>
          <w:p>
            <w:pPr>
              <w:pStyle w:val="TableContents"/>
              <w:widowControl w:val="false"/>
              <w:rPr>
                <w:rFonts w:ascii="Arial" w:hAnsi="Arial"/>
                <w:sz w:val="20"/>
                <w:szCs w:val="20"/>
              </w:rPr>
            </w:pP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2600sp</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Large sapphire</w:t>
            </w:r>
          </w:p>
        </w:tc>
        <w:tc>
          <w:tcPr>
            <w:tcW w:w="1240" w:type="dxa"/>
            <w:tcBorders/>
          </w:tcPr>
          <w:p>
            <w:pPr>
              <w:pStyle w:val="TableContents"/>
              <w:widowControl w:val="false"/>
              <w:rPr>
                <w:rFonts w:ascii="Arial" w:hAnsi="Arial"/>
                <w:sz w:val="20"/>
                <w:szCs w:val="20"/>
              </w:rPr>
            </w:pP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Darts</w:t>
            </w:r>
          </w:p>
        </w:tc>
        <w:tc>
          <w:tcPr>
            <w:tcW w:w="3234" w:type="dxa"/>
            <w:tcBorders/>
          </w:tcPr>
          <w:p>
            <w:pPr>
              <w:pStyle w:val="TableContents"/>
              <w:widowControl w:val="false"/>
              <w:rPr>
                <w:rFonts w:ascii="Arial" w:hAnsi="Arial"/>
                <w:sz w:val="20"/>
                <w:szCs w:val="20"/>
              </w:rPr>
            </w:pPr>
            <w:r>
              <w:rPr>
                <w:rFonts w:ascii="Arial" w:hAnsi="Arial"/>
                <w:sz w:val="20"/>
                <w:szCs w:val="20"/>
              </w:rPr>
              <w:t>220gp</w:t>
            </w:r>
          </w:p>
        </w:tc>
        <w:tc>
          <w:tcPr>
            <w:tcW w:w="1240" w:type="dxa"/>
            <w:tcBorders/>
          </w:tcPr>
          <w:p>
            <w:pPr>
              <w:pStyle w:val="TableContents"/>
              <w:widowControl w:val="false"/>
              <w:rPr>
                <w:rFonts w:ascii="Arial" w:hAnsi="Arial"/>
                <w:sz w:val="20"/>
                <w:szCs w:val="20"/>
              </w:rPr>
            </w:pP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silver chalices</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280gp</w:t>
            </w:r>
          </w:p>
        </w:tc>
        <w:tc>
          <w:tcPr>
            <w:tcW w:w="1240" w:type="dxa"/>
            <w:tcBorders/>
          </w:tcPr>
          <w:p>
            <w:pPr>
              <w:pStyle w:val="TableContents"/>
              <w:widowControl w:val="false"/>
              <w:rPr>
                <w:rFonts w:ascii="Arial" w:hAnsi="Arial"/>
                <w:sz w:val="20"/>
                <w:szCs w:val="20"/>
              </w:rPr>
            </w:pPr>
            <w:r>
              <w:rPr>
                <w:rFonts w:ascii="Arial" w:hAnsi="Arial"/>
                <w:sz w:val="20"/>
                <w:szCs w:val="20"/>
              </w:rPr>
              <w:t>280</w:t>
            </w:r>
          </w:p>
        </w:tc>
      </w:tr>
      <w:tr>
        <w:trPr/>
        <w:tc>
          <w:tcPr>
            <w:tcW w:w="1175"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Gold ceremonial girdle</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 xml:space="preserve">Sealed </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1900sp</w:t>
            </w:r>
          </w:p>
        </w:tc>
        <w:tc>
          <w:tcPr>
            <w:tcW w:w="1240" w:type="dxa"/>
            <w:tcBorders/>
          </w:tcPr>
          <w:p>
            <w:pPr>
              <w:pStyle w:val="TableContents"/>
              <w:widowControl w:val="false"/>
              <w:rPr>
                <w:rFonts w:ascii="Arial" w:hAnsi="Arial"/>
                <w:sz w:val="20"/>
                <w:szCs w:val="20"/>
              </w:rPr>
            </w:pP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Golden holy symbol</w:t>
            </w:r>
          </w:p>
        </w:tc>
        <w:tc>
          <w:tcPr>
            <w:tcW w:w="1240" w:type="dxa"/>
            <w:tcBorders/>
          </w:tcPr>
          <w:p>
            <w:pPr>
              <w:pStyle w:val="TableContents"/>
              <w:widowControl w:val="false"/>
              <w:rPr>
                <w:rFonts w:ascii="Arial" w:hAnsi="Arial"/>
                <w:sz w:val="20"/>
                <w:szCs w:val="20"/>
              </w:rPr>
            </w:pP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4" w:type="dxa"/>
            <w:tcBorders/>
          </w:tcPr>
          <w:p>
            <w:pPr>
              <w:pStyle w:val="TableContents"/>
              <w:widowControl w:val="false"/>
              <w:rPr>
                <w:rFonts w:ascii="Arial" w:hAnsi="Arial"/>
                <w:sz w:val="20"/>
                <w:szCs w:val="20"/>
              </w:rPr>
            </w:pPr>
            <w:r>
              <w:rPr>
                <w:rFonts w:ascii="Arial" w:hAnsi="Arial"/>
                <w:sz w:val="20"/>
                <w:szCs w:val="20"/>
              </w:rPr>
              <w:t>2500sp</w:t>
            </w:r>
          </w:p>
        </w:tc>
        <w:tc>
          <w:tcPr>
            <w:tcW w:w="1240" w:type="dxa"/>
            <w:tcBorders/>
          </w:tcPr>
          <w:p>
            <w:pPr>
              <w:pStyle w:val="TableContents"/>
              <w:widowControl w:val="false"/>
              <w:rPr>
                <w:rFonts w:ascii="Arial" w:hAnsi="Arial"/>
                <w:sz w:val="20"/>
                <w:szCs w:val="20"/>
              </w:rPr>
            </w:pP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Golden gorget</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190gp</w:t>
            </w:r>
          </w:p>
        </w:tc>
        <w:tc>
          <w:tcPr>
            <w:tcW w:w="1240" w:type="dxa"/>
            <w:tcBorders/>
          </w:tcPr>
          <w:p>
            <w:pPr>
              <w:pStyle w:val="TableContents"/>
              <w:widowControl w:val="false"/>
              <w:rPr>
                <w:rFonts w:ascii="Arial" w:hAnsi="Arial"/>
                <w:sz w:val="20"/>
                <w:szCs w:val="20"/>
              </w:rPr>
            </w:pPr>
            <w:r>
              <w:rPr>
                <w:rFonts w:ascii="Arial" w:hAnsi="Arial"/>
                <w:sz w:val="20"/>
                <w:szCs w:val="20"/>
              </w:rPr>
              <w:t>190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4" w:type="dxa"/>
            <w:tcBorders/>
          </w:tcPr>
          <w:p>
            <w:pPr>
              <w:pStyle w:val="TableContents"/>
              <w:widowControl w:val="false"/>
              <w:rPr>
                <w:rFonts w:ascii="Arial" w:hAnsi="Arial"/>
                <w:sz w:val="20"/>
                <w:szCs w:val="20"/>
              </w:rPr>
            </w:pPr>
            <w:r>
              <w:rPr>
                <w:rFonts w:ascii="Arial" w:hAnsi="Arial"/>
                <w:sz w:val="20"/>
                <w:szCs w:val="20"/>
              </w:rPr>
              <w:t>1600sp</w:t>
            </w:r>
          </w:p>
        </w:tc>
        <w:tc>
          <w:tcPr>
            <w:tcW w:w="1240" w:type="dxa"/>
            <w:tcBorders/>
          </w:tcPr>
          <w:p>
            <w:pPr>
              <w:pStyle w:val="TableContents"/>
              <w:widowControl w:val="false"/>
              <w:rPr>
                <w:rFonts w:ascii="Arial" w:hAnsi="Arial"/>
                <w:sz w:val="20"/>
                <w:szCs w:val="20"/>
              </w:rPr>
            </w:pP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Purple toadstool (strong food poison) and 3 pints of forest wine</w:t>
            </w:r>
          </w:p>
        </w:tc>
        <w:tc>
          <w:tcPr>
            <w:tcW w:w="1240" w:type="dxa"/>
            <w:tcBorders/>
          </w:tcPr>
          <w:p>
            <w:pPr>
              <w:pStyle w:val="TableContents"/>
              <w:widowControl w:val="false"/>
              <w:rPr>
                <w:rFonts w:ascii="Arial" w:hAnsi="Arial"/>
                <w:sz w:val="20"/>
                <w:szCs w:val="20"/>
              </w:rPr>
            </w:pP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220gp</w:t>
            </w:r>
          </w:p>
        </w:tc>
        <w:tc>
          <w:tcPr>
            <w:tcW w:w="1240" w:type="dxa"/>
            <w:tcBorders/>
          </w:tcPr>
          <w:p>
            <w:pPr>
              <w:pStyle w:val="TableContents"/>
              <w:widowControl w:val="false"/>
              <w:rPr>
                <w:rFonts w:ascii="Arial" w:hAnsi="Arial"/>
                <w:sz w:val="20"/>
                <w:szCs w:val="20"/>
              </w:rPr>
            </w:pP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Mid diamond</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25 gallons of superior wine</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250gp</w:t>
            </w:r>
          </w:p>
        </w:tc>
        <w:tc>
          <w:tcPr>
            <w:tcW w:w="1240" w:type="dxa"/>
            <w:tcBorders/>
          </w:tcPr>
          <w:p>
            <w:pPr>
              <w:pStyle w:val="TableContents"/>
              <w:widowControl w:val="false"/>
              <w:rPr>
                <w:rFonts w:ascii="Arial" w:hAnsi="Arial"/>
                <w:sz w:val="20"/>
                <w:szCs w:val="20"/>
              </w:rPr>
            </w:pPr>
            <w:r>
              <w:rPr>
                <w:rFonts w:ascii="Arial" w:hAnsi="Arial"/>
                <w:sz w:val="20"/>
                <w:szCs w:val="20"/>
              </w:rPr>
              <w:t>250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Ceremonial golden staff</w:t>
            </w:r>
          </w:p>
        </w:tc>
        <w:tc>
          <w:tcPr>
            <w:tcW w:w="1240" w:type="dxa"/>
            <w:tcBorders/>
          </w:tcPr>
          <w:p>
            <w:pPr>
              <w:pStyle w:val="TableContents"/>
              <w:widowControl w:val="false"/>
              <w:rPr>
                <w:rFonts w:ascii="Arial" w:hAnsi="Arial"/>
                <w:sz w:val="20"/>
                <w:szCs w:val="20"/>
              </w:rPr>
            </w:pPr>
            <w:r>
              <w:rPr>
                <w:rFonts w:ascii="Arial" w:hAnsi="Arial"/>
                <w:sz w:val="20"/>
                <w:szCs w:val="20"/>
              </w:rPr>
              <w:t>290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240gp</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10 gallons of good mead</w:t>
            </w:r>
          </w:p>
        </w:tc>
        <w:tc>
          <w:tcPr>
            <w:tcW w:w="1240" w:type="dxa"/>
            <w:tcBorders/>
          </w:tcPr>
          <w:p>
            <w:pPr>
              <w:pStyle w:val="TableContents"/>
              <w:widowControl w:val="false"/>
              <w:rPr>
                <w:rFonts w:ascii="Arial" w:hAnsi="Arial"/>
                <w:sz w:val="20"/>
                <w:szCs w:val="20"/>
              </w:rPr>
            </w:pP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needle</w:t>
            </w:r>
          </w:p>
        </w:tc>
        <w:tc>
          <w:tcPr>
            <w:tcW w:w="3234" w:type="dxa"/>
            <w:tcBorders/>
          </w:tcPr>
          <w:p>
            <w:pPr>
              <w:pStyle w:val="TableContents"/>
              <w:widowControl w:val="false"/>
              <w:rPr>
                <w:rFonts w:ascii="Arial" w:hAnsi="Arial"/>
                <w:sz w:val="20"/>
                <w:szCs w:val="20"/>
              </w:rPr>
            </w:pPr>
            <w:r>
              <w:rPr>
                <w:rFonts w:ascii="Arial" w:hAnsi="Arial"/>
                <w:sz w:val="20"/>
                <w:szCs w:val="20"/>
              </w:rPr>
              <w:t>260gp</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4" w:type="dxa"/>
            <w:tcBorders/>
          </w:tcPr>
          <w:p>
            <w:pPr>
              <w:pStyle w:val="TableContents"/>
              <w:widowControl w:val="false"/>
              <w:rPr>
                <w:rFonts w:ascii="Arial" w:hAnsi="Arial"/>
                <w:sz w:val="20"/>
                <w:szCs w:val="20"/>
              </w:rPr>
            </w:pPr>
            <w:r>
              <w:rPr>
                <w:rFonts w:ascii="Arial" w:hAnsi="Arial"/>
                <w:sz w:val="20"/>
                <w:szCs w:val="20"/>
              </w:rPr>
              <w:t>Emerald, mid</w:t>
            </w:r>
          </w:p>
        </w:tc>
        <w:tc>
          <w:tcPr>
            <w:tcW w:w="1240" w:type="dxa"/>
            <w:tcBorders/>
          </w:tcPr>
          <w:p>
            <w:pPr>
              <w:pStyle w:val="TableContents"/>
              <w:widowControl w:val="false"/>
              <w:rPr>
                <w:rFonts w:ascii="Arial" w:hAnsi="Arial"/>
                <w:sz w:val="20"/>
                <w:szCs w:val="20"/>
              </w:rPr>
            </w:pP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2200sp</w:t>
            </w:r>
          </w:p>
        </w:tc>
        <w:tc>
          <w:tcPr>
            <w:tcW w:w="1240" w:type="dxa"/>
            <w:tcBorders/>
          </w:tcPr>
          <w:p>
            <w:pPr>
              <w:pStyle w:val="TableContents"/>
              <w:widowControl w:val="false"/>
              <w:rPr>
                <w:rFonts w:ascii="Arial" w:hAnsi="Arial"/>
                <w:sz w:val="20"/>
                <w:szCs w:val="20"/>
              </w:rPr>
            </w:pPr>
            <w:r>
              <w:rPr>
                <w:rFonts w:ascii="Arial" w:hAnsi="Arial"/>
                <w:sz w:val="20"/>
                <w:szCs w:val="20"/>
              </w:rPr>
              <w:t>220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Gold necklace</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2900sp</w:t>
            </w:r>
          </w:p>
        </w:tc>
        <w:tc>
          <w:tcPr>
            <w:tcW w:w="1240" w:type="dxa"/>
            <w:tcBorders/>
          </w:tcPr>
          <w:p>
            <w:pPr>
              <w:pStyle w:val="TableContents"/>
              <w:widowControl w:val="false"/>
              <w:rPr>
                <w:rFonts w:ascii="Arial" w:hAnsi="Arial"/>
                <w:sz w:val="20"/>
                <w:szCs w:val="20"/>
              </w:rPr>
            </w:pPr>
            <w:r>
              <w:rPr>
                <w:rFonts w:ascii="Arial" w:hAnsi="Arial"/>
                <w:sz w:val="20"/>
                <w:szCs w:val="20"/>
              </w:rPr>
              <w:t>290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12.5 gallons of brandy</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240gp</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Potion kit,14 empty crystal vials</w:t>
            </w:r>
          </w:p>
        </w:tc>
        <w:tc>
          <w:tcPr>
            <w:tcW w:w="1240" w:type="dxa"/>
            <w:tcBorders/>
          </w:tcPr>
          <w:p>
            <w:pPr>
              <w:pStyle w:val="TableContents"/>
              <w:widowControl w:val="false"/>
              <w:rPr>
                <w:rFonts w:ascii="Arial" w:hAnsi="Arial"/>
                <w:sz w:val="20"/>
                <w:szCs w:val="20"/>
              </w:rPr>
            </w:pPr>
            <w:r>
              <w:rPr>
                <w:rFonts w:ascii="Arial" w:hAnsi="Arial"/>
                <w:sz w:val="20"/>
                <w:szCs w:val="20"/>
              </w:rPr>
              <w:t>240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26000cp</w:t>
            </w:r>
          </w:p>
        </w:tc>
        <w:tc>
          <w:tcPr>
            <w:tcW w:w="1240" w:type="dxa"/>
            <w:tcBorders/>
          </w:tcPr>
          <w:p>
            <w:pPr>
              <w:pStyle w:val="TableContents"/>
              <w:widowControl w:val="false"/>
              <w:rPr>
                <w:rFonts w:ascii="Arial" w:hAnsi="Arial"/>
                <w:sz w:val="20"/>
                <w:szCs w:val="20"/>
              </w:rPr>
            </w:pPr>
            <w:r>
              <w:rPr>
                <w:rFonts w:ascii="Arial" w:hAnsi="Arial"/>
                <w:sz w:val="20"/>
                <w:szCs w:val="20"/>
              </w:rPr>
              <w:t>260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3 cling fire</w:t>
            </w:r>
          </w:p>
        </w:tc>
        <w:tc>
          <w:tcPr>
            <w:tcW w:w="1240" w:type="dxa"/>
            <w:tcBorders/>
          </w:tcPr>
          <w:p>
            <w:pPr>
              <w:pStyle w:val="TableContents"/>
              <w:widowControl w:val="false"/>
              <w:rPr>
                <w:rFonts w:ascii="Arial" w:hAnsi="Arial"/>
                <w:sz w:val="20"/>
                <w:szCs w:val="20"/>
              </w:rPr>
            </w:pPr>
            <w:r>
              <w:rPr>
                <w:rFonts w:ascii="Arial" w:hAnsi="Arial"/>
                <w:sz w:val="20"/>
                <w:szCs w:val="20"/>
              </w:rPr>
              <w:t>225</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11"/>
        <w:gridCol w:w="1527"/>
        <w:gridCol w:w="3602"/>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11"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27"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Gold scepter, big emerald</w:t>
            </w:r>
          </w:p>
        </w:tc>
        <w:tc>
          <w:tcPr>
            <w:tcW w:w="1240" w:type="dxa"/>
            <w:tcBorders/>
          </w:tcPr>
          <w:p>
            <w:pPr>
              <w:pStyle w:val="TableContents"/>
              <w:widowControl w:val="false"/>
              <w:rPr>
                <w:rFonts w:ascii="Arial" w:hAnsi="Arial"/>
                <w:sz w:val="20"/>
                <w:szCs w:val="20"/>
              </w:rPr>
            </w:pP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Strong Box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 xml:space="preserve">2900gp, </w:t>
            </w:r>
            <w:r>
              <w:rPr>
                <w:rFonts w:ascii="Arial" w:hAnsi="Arial"/>
                <w:i/>
                <w:iCs/>
                <w:sz w:val="20"/>
                <w:szCs w:val="20"/>
              </w:rPr>
              <w:t>potion detect magic</w:t>
            </w:r>
          </w:p>
        </w:tc>
        <w:tc>
          <w:tcPr>
            <w:tcW w:w="1240" w:type="dxa"/>
            <w:tcBorders/>
          </w:tcPr>
          <w:p>
            <w:pPr>
              <w:pStyle w:val="TableContents"/>
              <w:widowControl w:val="false"/>
              <w:rPr>
                <w:rFonts w:ascii="Arial" w:hAnsi="Arial"/>
                <w:sz w:val="20"/>
                <w:szCs w:val="20"/>
              </w:rPr>
            </w:pPr>
            <w:r>
              <w:rPr>
                <w:rFonts w:ascii="Arial" w:hAnsi="Arial"/>
                <w:sz w:val="20"/>
                <w:szCs w:val="20"/>
              </w:rPr>
              <w:t>2900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 xml:space="preserve">Needle </w:t>
            </w:r>
          </w:p>
        </w:tc>
        <w:tc>
          <w:tcPr>
            <w:tcW w:w="3602" w:type="dxa"/>
            <w:tcBorders/>
          </w:tcPr>
          <w:p>
            <w:pPr>
              <w:pStyle w:val="TableContents"/>
              <w:widowControl w:val="false"/>
              <w:rPr>
                <w:rFonts w:ascii="Arial" w:hAnsi="Arial"/>
                <w:sz w:val="20"/>
                <w:szCs w:val="20"/>
              </w:rPr>
            </w:pPr>
            <w:r>
              <w:rPr>
                <w:rFonts w:ascii="Arial" w:hAnsi="Arial"/>
                <w:sz w:val="20"/>
                <w:szCs w:val="20"/>
              </w:rPr>
              <w:t>1 metal book box, CL scroll makings 10 levels</w:t>
            </w:r>
          </w:p>
        </w:tc>
        <w:tc>
          <w:tcPr>
            <w:tcW w:w="1240" w:type="dxa"/>
            <w:tcBorders/>
          </w:tcPr>
          <w:p>
            <w:pPr>
              <w:pStyle w:val="TableContents"/>
              <w:widowControl w:val="false"/>
              <w:rPr>
                <w:rFonts w:ascii="Arial" w:hAnsi="Arial"/>
                <w:sz w:val="20"/>
                <w:szCs w:val="20"/>
              </w:rPr>
            </w:pP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2600gp</w:t>
            </w:r>
          </w:p>
        </w:tc>
        <w:tc>
          <w:tcPr>
            <w:tcW w:w="1240" w:type="dxa"/>
            <w:tcBorders/>
          </w:tcPr>
          <w:p>
            <w:pPr>
              <w:pStyle w:val="TableContents"/>
              <w:widowControl w:val="false"/>
              <w:rPr>
                <w:rFonts w:ascii="Arial" w:hAnsi="Arial"/>
                <w:sz w:val="20"/>
                <w:szCs w:val="20"/>
              </w:rPr>
            </w:pPr>
            <w:r>
              <w:rPr>
                <w:rFonts w:ascii="Arial" w:hAnsi="Arial"/>
                <w:sz w:val="20"/>
                <w:szCs w:val="20"/>
              </w:rPr>
              <w:t>2600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Tiny snake</w:t>
            </w:r>
          </w:p>
        </w:tc>
        <w:tc>
          <w:tcPr>
            <w:tcW w:w="3602" w:type="dxa"/>
            <w:tcBorders/>
          </w:tcPr>
          <w:p>
            <w:pPr>
              <w:pStyle w:val="TableContents"/>
              <w:widowControl w:val="false"/>
              <w:rPr>
                <w:rFonts w:ascii="Arial" w:hAnsi="Arial"/>
                <w:sz w:val="20"/>
                <w:szCs w:val="20"/>
              </w:rPr>
            </w:pPr>
            <w:r>
              <w:rPr>
                <w:rFonts w:ascii="Arial" w:hAnsi="Arial"/>
                <w:sz w:val="20"/>
                <w:szCs w:val="20"/>
              </w:rPr>
              <w:t>Jeweled medallion</w:t>
            </w:r>
          </w:p>
        </w:tc>
        <w:tc>
          <w:tcPr>
            <w:tcW w:w="1240" w:type="dxa"/>
            <w:tcBorders/>
          </w:tcPr>
          <w:p>
            <w:pPr>
              <w:pStyle w:val="TableContents"/>
              <w:widowControl w:val="false"/>
              <w:rPr>
                <w:rFonts w:ascii="Arial" w:hAnsi="Arial"/>
                <w:sz w:val="20"/>
                <w:szCs w:val="20"/>
              </w:rPr>
            </w:pPr>
            <w:r>
              <w:rPr>
                <w:rFonts w:ascii="Arial" w:hAnsi="Arial"/>
                <w:sz w:val="20"/>
                <w:szCs w:val="20"/>
              </w:rPr>
              <w:t>2800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Cold Glyph--Law</w:t>
            </w:r>
          </w:p>
        </w:tc>
        <w:tc>
          <w:tcPr>
            <w:tcW w:w="3602" w:type="dxa"/>
            <w:tcBorders/>
          </w:tcPr>
          <w:p>
            <w:pPr>
              <w:pStyle w:val="TableContents"/>
              <w:widowControl w:val="false"/>
              <w:rPr>
                <w:rFonts w:ascii="Arial" w:hAnsi="Arial"/>
                <w:sz w:val="20"/>
                <w:szCs w:val="20"/>
              </w:rPr>
            </w:pPr>
            <w:r>
              <w:rPr>
                <w:rFonts w:ascii="Arial" w:hAnsi="Arial"/>
                <w:sz w:val="20"/>
                <w:szCs w:val="20"/>
              </w:rPr>
              <w:t xml:space="preserve">1500gp; </w:t>
            </w:r>
            <w:r>
              <w:rPr>
                <w:rFonts w:ascii="Arial" w:hAnsi="Arial"/>
                <w:i/>
                <w:iCs/>
                <w:sz w:val="20"/>
                <w:szCs w:val="20"/>
              </w:rPr>
              <w:t>potion Reincarnation</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17 mid rubies</w:t>
            </w:r>
          </w:p>
        </w:tc>
        <w:tc>
          <w:tcPr>
            <w:tcW w:w="1240" w:type="dxa"/>
            <w:tcBorders/>
          </w:tcPr>
          <w:p>
            <w:pPr>
              <w:pStyle w:val="TableContents"/>
              <w:widowControl w:val="false"/>
              <w:rPr>
                <w:rFonts w:ascii="Arial" w:hAnsi="Arial"/>
                <w:sz w:val="20"/>
                <w:szCs w:val="20"/>
              </w:rPr>
            </w:pP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2400gp</w:t>
            </w:r>
          </w:p>
        </w:tc>
        <w:tc>
          <w:tcPr>
            <w:tcW w:w="1240" w:type="dxa"/>
            <w:tcBorders/>
          </w:tcPr>
          <w:p>
            <w:pPr>
              <w:pStyle w:val="TableContents"/>
              <w:widowControl w:val="false"/>
              <w:rPr>
                <w:rFonts w:ascii="Arial" w:hAnsi="Arial"/>
                <w:sz w:val="20"/>
                <w:szCs w:val="20"/>
              </w:rPr>
            </w:pPr>
            <w:r>
              <w:rPr>
                <w:rFonts w:ascii="Arial" w:hAnsi="Arial"/>
                <w:sz w:val="20"/>
                <w:szCs w:val="20"/>
              </w:rPr>
              <w:t>2400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200 pints of orc liquor</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21000sp</w:t>
            </w:r>
          </w:p>
        </w:tc>
        <w:tc>
          <w:tcPr>
            <w:tcW w:w="1240" w:type="dxa"/>
            <w:tcBorders/>
          </w:tcPr>
          <w:p>
            <w:pPr>
              <w:pStyle w:val="TableContents"/>
              <w:widowControl w:val="false"/>
              <w:rPr>
                <w:rFonts w:ascii="Arial" w:hAnsi="Arial"/>
                <w:sz w:val="20"/>
                <w:szCs w:val="20"/>
              </w:rPr>
            </w:pP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Wizard</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 xml:space="preserve">Golden scepter and crown; </w:t>
            </w:r>
            <w:r>
              <w:rPr>
                <w:rFonts w:ascii="Arial" w:hAnsi="Arial"/>
                <w:i/>
                <w:iCs/>
                <w:sz w:val="20"/>
                <w:szCs w:val="20"/>
              </w:rPr>
              <w:t>Ring protection +3</w:t>
            </w:r>
          </w:p>
        </w:tc>
        <w:tc>
          <w:tcPr>
            <w:tcW w:w="1240" w:type="dxa"/>
            <w:tcBorders/>
          </w:tcPr>
          <w:p>
            <w:pPr>
              <w:pStyle w:val="TableContents"/>
              <w:widowControl w:val="false"/>
              <w:rPr>
                <w:rFonts w:ascii="Arial" w:hAnsi="Arial"/>
                <w:sz w:val="20"/>
                <w:szCs w:val="20"/>
              </w:rPr>
            </w:pPr>
            <w:r>
              <w:rPr>
                <w:rFonts w:ascii="Arial" w:hAnsi="Arial"/>
                <w:sz w:val="20"/>
                <w:szCs w:val="20"/>
              </w:rPr>
              <w:t>2700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2600gp</w:t>
            </w:r>
          </w:p>
        </w:tc>
        <w:tc>
          <w:tcPr>
            <w:tcW w:w="1240" w:type="dxa"/>
            <w:tcBorders/>
          </w:tcPr>
          <w:p>
            <w:pPr>
              <w:pStyle w:val="TableContents"/>
              <w:widowControl w:val="false"/>
              <w:rPr>
                <w:rFonts w:ascii="Arial" w:hAnsi="Arial"/>
                <w:sz w:val="20"/>
                <w:szCs w:val="20"/>
              </w:rPr>
            </w:pPr>
            <w:r>
              <w:rPr>
                <w:rFonts w:ascii="Arial" w:hAnsi="Arial"/>
                <w:sz w:val="20"/>
                <w:szCs w:val="20"/>
              </w:rPr>
              <w:t>2600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Golden chalice and ceremonial sword</w:t>
            </w:r>
          </w:p>
        </w:tc>
        <w:tc>
          <w:tcPr>
            <w:tcW w:w="1240" w:type="dxa"/>
            <w:tcBorders/>
          </w:tcPr>
          <w:p>
            <w:pPr>
              <w:pStyle w:val="TableContents"/>
              <w:widowControl w:val="false"/>
              <w:rPr>
                <w:rFonts w:ascii="Arial" w:hAnsi="Arial"/>
                <w:sz w:val="20"/>
                <w:szCs w:val="20"/>
              </w:rPr>
            </w:pPr>
            <w:r>
              <w:rPr>
                <w:rFonts w:ascii="Arial" w:hAnsi="Arial"/>
                <w:sz w:val="20"/>
                <w:szCs w:val="20"/>
              </w:rPr>
              <w:t>2300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Darts</w:t>
            </w:r>
          </w:p>
        </w:tc>
        <w:tc>
          <w:tcPr>
            <w:tcW w:w="3602" w:type="dxa"/>
            <w:tcBorders/>
          </w:tcPr>
          <w:p>
            <w:pPr>
              <w:pStyle w:val="TableContents"/>
              <w:widowControl w:val="false"/>
              <w:rPr>
                <w:rFonts w:ascii="Arial" w:hAnsi="Arial"/>
                <w:sz w:val="20"/>
                <w:szCs w:val="20"/>
              </w:rPr>
            </w:pPr>
            <w:r>
              <w:rPr>
                <w:rFonts w:ascii="Arial" w:hAnsi="Arial"/>
                <w:sz w:val="20"/>
                <w:szCs w:val="20"/>
              </w:rPr>
              <w:t xml:space="preserve">2000gp; </w:t>
            </w:r>
            <w:r>
              <w:rPr>
                <w:rFonts w:ascii="Arial" w:hAnsi="Arial"/>
                <w:i/>
                <w:iCs/>
                <w:sz w:val="20"/>
                <w:szCs w:val="20"/>
              </w:rPr>
              <w:t>potion wound powder</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Blade</w:t>
            </w:r>
          </w:p>
        </w:tc>
        <w:tc>
          <w:tcPr>
            <w:tcW w:w="3602" w:type="dxa"/>
            <w:tcBorders/>
          </w:tcPr>
          <w:p>
            <w:pPr>
              <w:pStyle w:val="TableContents"/>
              <w:widowControl w:val="false"/>
              <w:rPr>
                <w:rFonts w:ascii="Arial" w:hAnsi="Arial"/>
                <w:sz w:val="20"/>
                <w:szCs w:val="20"/>
              </w:rPr>
            </w:pPr>
            <w:r>
              <w:rPr>
                <w:rFonts w:ascii="Arial" w:hAnsi="Arial"/>
                <w:sz w:val="20"/>
                <w:szCs w:val="20"/>
              </w:rPr>
              <w:t>Mu Scroll makings 12 levels</w:t>
            </w:r>
          </w:p>
        </w:tc>
        <w:tc>
          <w:tcPr>
            <w:tcW w:w="1240" w:type="dxa"/>
            <w:tcBorders/>
          </w:tcPr>
          <w:p>
            <w:pPr>
              <w:pStyle w:val="TableContents"/>
              <w:widowControl w:val="false"/>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Needle</w:t>
            </w:r>
          </w:p>
        </w:tc>
        <w:tc>
          <w:tcPr>
            <w:tcW w:w="3602" w:type="dxa"/>
            <w:tcBorders/>
          </w:tcPr>
          <w:p>
            <w:pPr>
              <w:pStyle w:val="TableContents"/>
              <w:widowControl w:val="false"/>
              <w:rPr>
                <w:rFonts w:ascii="Arial" w:hAnsi="Arial"/>
                <w:sz w:val="20"/>
                <w:szCs w:val="20"/>
              </w:rPr>
            </w:pPr>
            <w:r>
              <w:rPr>
                <w:rFonts w:ascii="Arial" w:hAnsi="Arial"/>
                <w:sz w:val="20"/>
                <w:szCs w:val="20"/>
              </w:rPr>
              <w:t>2200gp</w:t>
            </w:r>
          </w:p>
        </w:tc>
        <w:tc>
          <w:tcPr>
            <w:tcW w:w="1240" w:type="dxa"/>
            <w:tcBorders/>
          </w:tcPr>
          <w:p>
            <w:pPr>
              <w:pStyle w:val="TableContents"/>
              <w:widowControl w:val="false"/>
              <w:rPr>
                <w:rFonts w:ascii="Arial" w:hAnsi="Arial"/>
                <w:sz w:val="20"/>
                <w:szCs w:val="20"/>
              </w:rPr>
            </w:pPr>
            <w:r>
              <w:rPr>
                <w:rFonts w:ascii="Arial" w:hAnsi="Arial"/>
                <w:sz w:val="20"/>
                <w:szCs w:val="20"/>
              </w:rPr>
              <w:t>2200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 10-pound gold bars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9000sp</w:t>
            </w:r>
          </w:p>
        </w:tc>
        <w:tc>
          <w:tcPr>
            <w:tcW w:w="1240" w:type="dxa"/>
            <w:tcBorders/>
          </w:tcPr>
          <w:p>
            <w:pPr>
              <w:pStyle w:val="TableContents"/>
              <w:widowControl w:val="false"/>
              <w:rPr>
                <w:rFonts w:ascii="Arial" w:hAnsi="Arial"/>
                <w:sz w:val="20"/>
                <w:szCs w:val="20"/>
              </w:rPr>
            </w:pPr>
            <w:r>
              <w:rPr>
                <w:rFonts w:ascii="Arial" w:hAnsi="Arial"/>
                <w:sz w:val="20"/>
                <w:szCs w:val="20"/>
              </w:rPr>
              <w:t>900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1300gp</w:t>
            </w:r>
          </w:p>
        </w:tc>
        <w:tc>
          <w:tcPr>
            <w:tcW w:w="1240" w:type="dxa"/>
            <w:tcBorders/>
          </w:tcPr>
          <w:p>
            <w:pPr>
              <w:pStyle w:val="TableContents"/>
              <w:widowControl w:val="false"/>
              <w:rPr>
                <w:rFonts w:ascii="Arial" w:hAnsi="Arial"/>
                <w:sz w:val="20"/>
                <w:szCs w:val="20"/>
              </w:rPr>
            </w:pPr>
            <w:r>
              <w:rPr>
                <w:rFonts w:ascii="Arial" w:hAnsi="Arial"/>
                <w:sz w:val="20"/>
                <w:szCs w:val="20"/>
              </w:rPr>
              <w:t>1300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Rack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3 Light Mail (1 small, 1 med, 1 lrg)</w:t>
            </w:r>
          </w:p>
        </w:tc>
        <w:tc>
          <w:tcPr>
            <w:tcW w:w="1240" w:type="dxa"/>
            <w:tcBorders/>
          </w:tcPr>
          <w:p>
            <w:pPr>
              <w:pStyle w:val="TableContents"/>
              <w:widowControl w:val="false"/>
              <w:rPr>
                <w:rFonts w:ascii="Arial" w:hAnsi="Arial"/>
                <w:sz w:val="20"/>
                <w:szCs w:val="20"/>
              </w:rPr>
            </w:pPr>
            <w:r>
              <w:rPr>
                <w:rFonts w:ascii="Arial" w:hAnsi="Arial"/>
                <w:sz w:val="20"/>
                <w:szCs w:val="20"/>
              </w:rPr>
              <w:t>2100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176"/>
        <w:gridCol w:w="1164"/>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176"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164"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16000sp; </w:t>
            </w:r>
            <w:r>
              <w:rPr>
                <w:rFonts w:ascii="Arial" w:hAnsi="Arial"/>
                <w:i/>
                <w:iCs/>
                <w:sz w:val="20"/>
                <w:szCs w:val="20"/>
              </w:rPr>
              <w:t>mu scroll concealing fog</w:t>
            </w:r>
          </w:p>
        </w:tc>
        <w:tc>
          <w:tcPr>
            <w:tcW w:w="1240" w:type="dxa"/>
            <w:tcBorders/>
          </w:tcPr>
          <w:p>
            <w:pPr>
              <w:pStyle w:val="TableContents"/>
              <w:widowControl w:val="false"/>
              <w:rPr>
                <w:rFonts w:ascii="Arial" w:hAnsi="Arial"/>
                <w:sz w:val="20"/>
                <w:szCs w:val="20"/>
              </w:rPr>
            </w:pPr>
            <w:r>
              <w:rPr>
                <w:rFonts w:ascii="Arial" w:hAnsi="Arial"/>
                <w:sz w:val="20"/>
                <w:szCs w:val="20"/>
              </w:rPr>
              <w:t>1600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Stone Chest(c5)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1400gp</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Barrel</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47.5 gallons of superior mead</w:t>
            </w:r>
          </w:p>
        </w:tc>
        <w:tc>
          <w:tcPr>
            <w:tcW w:w="1240" w:type="dxa"/>
            <w:tcBorders/>
          </w:tcPr>
          <w:p>
            <w:pPr>
              <w:pStyle w:val="TableContents"/>
              <w:widowControl w:val="false"/>
              <w:rPr>
                <w:rFonts w:ascii="Arial" w:hAnsi="Arial"/>
                <w:sz w:val="20"/>
                <w:szCs w:val="20"/>
              </w:rPr>
            </w:pP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1800gp</w:t>
            </w:r>
          </w:p>
        </w:tc>
        <w:tc>
          <w:tcPr>
            <w:tcW w:w="1240" w:type="dxa"/>
            <w:tcBorders/>
          </w:tcPr>
          <w:p>
            <w:pPr>
              <w:pStyle w:val="TableContents"/>
              <w:widowControl w:val="false"/>
              <w:rPr>
                <w:rFonts w:ascii="Arial" w:hAnsi="Arial"/>
                <w:sz w:val="20"/>
                <w:szCs w:val="20"/>
              </w:rPr>
            </w:pP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1700gp</w:t>
            </w:r>
          </w:p>
        </w:tc>
        <w:tc>
          <w:tcPr>
            <w:tcW w:w="1240" w:type="dxa"/>
            <w:tcBorders/>
          </w:tcPr>
          <w:p>
            <w:pPr>
              <w:pStyle w:val="TableContents"/>
              <w:widowControl w:val="false"/>
              <w:rPr>
                <w:rFonts w:ascii="Arial" w:hAnsi="Arial"/>
                <w:sz w:val="20"/>
                <w:szCs w:val="20"/>
              </w:rPr>
            </w:pP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6 big emeralds</w:t>
            </w:r>
          </w:p>
        </w:tc>
        <w:tc>
          <w:tcPr>
            <w:tcW w:w="1240" w:type="dxa"/>
            <w:tcBorders/>
          </w:tcPr>
          <w:p>
            <w:pPr>
              <w:pStyle w:val="TableContents"/>
              <w:widowControl w:val="false"/>
              <w:rPr>
                <w:rFonts w:ascii="Arial" w:hAnsi="Arial"/>
                <w:sz w:val="20"/>
                <w:szCs w:val="20"/>
              </w:rPr>
            </w:pP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Book worms</w:t>
            </w:r>
          </w:p>
        </w:tc>
        <w:tc>
          <w:tcPr>
            <w:tcW w:w="3600" w:type="dxa"/>
            <w:tcBorders/>
          </w:tcPr>
          <w:p>
            <w:pPr>
              <w:pStyle w:val="TableContents"/>
              <w:widowControl w:val="false"/>
              <w:rPr>
                <w:rFonts w:ascii="Arial" w:hAnsi="Arial"/>
                <w:sz w:val="20"/>
                <w:szCs w:val="20"/>
              </w:rPr>
            </w:pPr>
            <w:r>
              <w:rPr>
                <w:rFonts w:ascii="Arial" w:hAnsi="Arial"/>
                <w:sz w:val="20"/>
                <w:szCs w:val="20"/>
              </w:rPr>
              <w:t xml:space="preserve">Mu scroll makings x14 levels; </w:t>
            </w:r>
            <w:r>
              <w:rPr>
                <w:rFonts w:ascii="Arial" w:hAnsi="Arial"/>
                <w:i/>
                <w:iCs/>
                <w:sz w:val="20"/>
                <w:szCs w:val="20"/>
              </w:rPr>
              <w:t xml:space="preserve"> MU Scroll Sleep</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Crate</w:t>
            </w:r>
          </w:p>
        </w:tc>
        <w:tc>
          <w:tcPr>
            <w:tcW w:w="1176" w:type="dxa"/>
            <w:tcBorders/>
          </w:tcPr>
          <w:p>
            <w:pPr>
              <w:pStyle w:val="TableContents"/>
              <w:widowControl w:val="false"/>
              <w:rPr>
                <w:rFonts w:ascii="Arial" w:hAnsi="Arial"/>
                <w:sz w:val="20"/>
                <w:szCs w:val="20"/>
              </w:rPr>
            </w:pPr>
            <w:r>
              <w:rPr>
                <w:rFonts w:ascii="Arial" w:hAnsi="Arial"/>
                <w:sz w:val="20"/>
                <w:szCs w:val="20"/>
              </w:rPr>
              <w:t>Nailed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 pounds of salt</w:t>
            </w:r>
          </w:p>
        </w:tc>
        <w:tc>
          <w:tcPr>
            <w:tcW w:w="1240" w:type="dxa"/>
            <w:tcBorders/>
          </w:tcPr>
          <w:p>
            <w:pPr>
              <w:pStyle w:val="TableContents"/>
              <w:widowControl w:val="false"/>
              <w:rPr>
                <w:rFonts w:ascii="Arial" w:hAnsi="Arial"/>
                <w:sz w:val="20"/>
                <w:szCs w:val="20"/>
              </w:rPr>
            </w:pPr>
            <w:r>
              <w:rPr>
                <w:rFonts w:ascii="Arial" w:hAnsi="Arial"/>
                <w:sz w:val="20"/>
                <w:szCs w:val="20"/>
              </w:rPr>
              <w:t>1750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21000sp</w:t>
            </w:r>
          </w:p>
        </w:tc>
        <w:tc>
          <w:tcPr>
            <w:tcW w:w="1240" w:type="dxa"/>
            <w:tcBorders/>
          </w:tcPr>
          <w:p>
            <w:pPr>
              <w:pStyle w:val="TableContents"/>
              <w:widowControl w:val="false"/>
              <w:rPr>
                <w:rFonts w:ascii="Arial" w:hAnsi="Arial"/>
                <w:sz w:val="20"/>
                <w:szCs w:val="20"/>
              </w:rPr>
            </w:pP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2900gp</w:t>
            </w:r>
          </w:p>
        </w:tc>
        <w:tc>
          <w:tcPr>
            <w:tcW w:w="1240" w:type="dxa"/>
            <w:tcBorders/>
          </w:tcPr>
          <w:p>
            <w:pPr>
              <w:pStyle w:val="TableContents"/>
              <w:widowControl w:val="false"/>
              <w:rPr>
                <w:rFonts w:ascii="Arial" w:hAnsi="Arial"/>
                <w:sz w:val="20"/>
                <w:szCs w:val="20"/>
              </w:rPr>
            </w:pPr>
            <w:r>
              <w:rPr>
                <w:rFonts w:ascii="Arial" w:hAnsi="Arial"/>
                <w:sz w:val="20"/>
                <w:szCs w:val="20"/>
              </w:rPr>
              <w:t>2900</w:t>
            </w:r>
          </w:p>
        </w:tc>
      </w:tr>
      <w:tr>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Cleric Scroll makings  x7 levels; </w:t>
            </w:r>
            <w:r>
              <w:rPr>
                <w:rFonts w:ascii="Arial" w:hAnsi="Arial"/>
                <w:i/>
                <w:iCs/>
                <w:sz w:val="20"/>
                <w:szCs w:val="20"/>
              </w:rPr>
              <w:t>Encyclopedia of Healing</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Jeweled Censer, 3 metal book box;</w:t>
            </w:r>
            <w:r>
              <w:rPr>
                <w:rFonts w:ascii="Arial" w:hAnsi="Arial"/>
                <w:i/>
                <w:iCs/>
                <w:sz w:val="20"/>
                <w:szCs w:val="20"/>
              </w:rPr>
              <w:t xml:space="preserve"> MU scroll, air shield</w:t>
            </w:r>
          </w:p>
        </w:tc>
        <w:tc>
          <w:tcPr>
            <w:tcW w:w="1240" w:type="dxa"/>
            <w:tcBorders/>
          </w:tcPr>
          <w:p>
            <w:pPr>
              <w:pStyle w:val="TableContents"/>
              <w:widowControl w:val="false"/>
              <w:rPr>
                <w:rFonts w:ascii="Arial" w:hAnsi="Arial"/>
                <w:sz w:val="20"/>
                <w:szCs w:val="20"/>
              </w:rPr>
            </w:pPr>
            <w:r>
              <w:rPr>
                <w:rFonts w:ascii="Arial" w:hAnsi="Arial"/>
                <w:sz w:val="20"/>
                <w:szCs w:val="20"/>
              </w:rPr>
              <w:t>2300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12000sp</w:t>
            </w:r>
          </w:p>
        </w:tc>
        <w:tc>
          <w:tcPr>
            <w:tcW w:w="1240" w:type="dxa"/>
            <w:tcBorders/>
          </w:tcPr>
          <w:p>
            <w:pPr>
              <w:pStyle w:val="TableContents"/>
              <w:widowControl w:val="false"/>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Wizard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Heavy war bow, 4 black lotus; </w:t>
            </w:r>
            <w:r>
              <w:rPr>
                <w:rFonts w:ascii="Arial" w:hAnsi="Arial"/>
                <w:i/>
                <w:iCs/>
                <w:sz w:val="20"/>
                <w:szCs w:val="20"/>
              </w:rPr>
              <w:t>+2 Lance Corpse Bane</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19 small diamonds</w:t>
            </w:r>
          </w:p>
        </w:tc>
        <w:tc>
          <w:tcPr>
            <w:tcW w:w="1240" w:type="dxa"/>
            <w:tcBorders/>
          </w:tcPr>
          <w:p>
            <w:pPr>
              <w:pStyle w:val="TableContents"/>
              <w:widowControl w:val="false"/>
              <w:rPr>
                <w:rFonts w:ascii="Arial" w:hAnsi="Arial"/>
                <w:sz w:val="20"/>
                <w:szCs w:val="20"/>
              </w:rPr>
            </w:pP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Jeweled tiara</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25000sp</w:t>
            </w:r>
          </w:p>
        </w:tc>
        <w:tc>
          <w:tcPr>
            <w:tcW w:w="1240" w:type="dxa"/>
            <w:tcBorders/>
          </w:tcPr>
          <w:p>
            <w:pPr>
              <w:pStyle w:val="TableContents"/>
              <w:widowControl w:val="false"/>
              <w:rPr>
                <w:rFonts w:ascii="Arial" w:hAnsi="Arial"/>
                <w:sz w:val="20"/>
                <w:szCs w:val="20"/>
              </w:rPr>
            </w:pPr>
            <w:r>
              <w:rPr>
                <w:rFonts w:ascii="Arial" w:hAnsi="Arial"/>
                <w:sz w:val="20"/>
                <w:szCs w:val="20"/>
              </w:rPr>
              <w:t>2500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Jeweled Skullcap, Silver Trumpet, Gold priestly breastplate</w:t>
            </w:r>
          </w:p>
        </w:tc>
        <w:tc>
          <w:tcPr>
            <w:tcW w:w="1240" w:type="dxa"/>
            <w:tcBorders/>
          </w:tcPr>
          <w:p>
            <w:pPr>
              <w:pStyle w:val="TableContents"/>
              <w:widowControl w:val="false"/>
              <w:rPr>
                <w:rFonts w:ascii="Arial" w:hAnsi="Arial"/>
                <w:sz w:val="20"/>
                <w:szCs w:val="20"/>
              </w:rPr>
            </w:pPr>
            <w:r>
              <w:rPr>
                <w:rFonts w:ascii="Arial" w:hAnsi="Arial"/>
                <w:sz w:val="20"/>
                <w:szCs w:val="20"/>
              </w:rPr>
              <w:t>2600</w:t>
            </w:r>
          </w:p>
        </w:tc>
      </w:tr>
    </w:tbl>
    <w:p>
      <w:pPr>
        <w:pStyle w:val="Normal"/>
        <w:bidi w:val="0"/>
        <w:spacing w:before="0" w:after="160"/>
        <w:contextualSpacing/>
        <w:jc w:val="left"/>
        <w:rPr>
          <w:rFonts w:ascii="Arial" w:hAnsi="Arial"/>
          <w:sz w:val="20"/>
          <w:szCs w:val="20"/>
        </w:rPr>
      </w:pPr>
      <w:r>
        <w:rPr>
          <w:rFonts w:ascii="Arial" w:hAnsi="Arial"/>
          <w:sz w:val="20"/>
          <w:szCs w:val="2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LibreOffice/7.2.6.2$Windows_X86_64 LibreOffice_project/b0ec3a565991f7569a5a7f5d24fed7f52653d754</Application>
  <AppVersion>15.0000</AppVersion>
  <Pages>7</Pages>
  <Words>4608</Words>
  <Characters>19841</Characters>
  <CharactersWithSpaces>23754</CharactersWithSpaces>
  <Paragraphs>739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2023-03-04T17:56:24Z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